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1022" w14:textId="6755FA05" w:rsidR="00641C1C" w:rsidRPr="00B510CD" w:rsidRDefault="00DD15B1" w:rsidP="003E0C87">
      <w:pPr>
        <w:adjustRightInd/>
        <w:spacing w:line="259" w:lineRule="auto"/>
        <w:jc w:val="both"/>
        <w:rPr>
          <w:rFonts w:eastAsia="Calibri"/>
          <w:szCs w:val="19"/>
          <w:lang w:eastAsia="en-US"/>
        </w:rPr>
      </w:pPr>
      <w:r w:rsidRPr="00B510CD">
        <w:rPr>
          <w:rFonts w:eastAsia="Calibri"/>
          <w:szCs w:val="19"/>
          <w:lang w:eastAsia="en-US"/>
        </w:rPr>
        <w:t xml:space="preserve">VSO De Brouwerij biedt voortgezet speciaal onderwijs in een voorspelbare en kleinschalige omgeving. </w:t>
      </w:r>
      <w:r w:rsidR="00ED0488" w:rsidRPr="00ED0488">
        <w:rPr>
          <w:rFonts w:eastAsia="Calibri"/>
          <w:szCs w:val="19"/>
          <w:lang w:eastAsia="en-US"/>
        </w:rPr>
        <w:t>De leerlingen die bij ons naar school gaan,</w:t>
      </w:r>
      <w:r w:rsidR="00ED0488">
        <w:rPr>
          <w:rFonts w:eastAsia="Calibri"/>
          <w:szCs w:val="19"/>
          <w:lang w:eastAsia="en-US"/>
        </w:rPr>
        <w:t xml:space="preserve"> </w:t>
      </w:r>
      <w:r w:rsidR="00ED0488" w:rsidRPr="00ED0488">
        <w:rPr>
          <w:rFonts w:eastAsia="Calibri"/>
          <w:szCs w:val="19"/>
          <w:lang w:eastAsia="en-US"/>
        </w:rPr>
        <w:t>zijn tussen de 12 en 20 jaar. Ze hebben over</w:t>
      </w:r>
      <w:r w:rsidR="00ED0488">
        <w:rPr>
          <w:rFonts w:eastAsia="Calibri"/>
          <w:szCs w:val="19"/>
          <w:lang w:eastAsia="en-US"/>
        </w:rPr>
        <w:t xml:space="preserve"> </w:t>
      </w:r>
      <w:r w:rsidR="00ED0488" w:rsidRPr="00ED0488">
        <w:rPr>
          <w:rFonts w:eastAsia="Calibri"/>
          <w:szCs w:val="19"/>
          <w:lang w:eastAsia="en-US"/>
        </w:rPr>
        <w:t>het algemeen een gemiddeld IQ of hoger, een</w:t>
      </w:r>
      <w:r w:rsidR="00ED0488">
        <w:rPr>
          <w:rFonts w:eastAsia="Calibri"/>
          <w:szCs w:val="19"/>
          <w:lang w:eastAsia="en-US"/>
        </w:rPr>
        <w:t xml:space="preserve"> </w:t>
      </w:r>
      <w:r w:rsidR="00ED0488" w:rsidRPr="00ED0488">
        <w:rPr>
          <w:rFonts w:eastAsia="Calibri"/>
          <w:szCs w:val="19"/>
          <w:lang w:eastAsia="en-US"/>
        </w:rPr>
        <w:t>diagnose binnen het autistisch spectrum (ASS)</w:t>
      </w:r>
      <w:r w:rsidR="00ED0488">
        <w:rPr>
          <w:rFonts w:eastAsia="Calibri"/>
          <w:szCs w:val="19"/>
          <w:lang w:eastAsia="en-US"/>
        </w:rPr>
        <w:t xml:space="preserve"> </w:t>
      </w:r>
      <w:r w:rsidR="00ED0488" w:rsidRPr="00ED0488">
        <w:rPr>
          <w:rFonts w:eastAsia="Calibri"/>
          <w:szCs w:val="19"/>
          <w:lang w:eastAsia="en-US"/>
        </w:rPr>
        <w:t>of vergelijkbare ondersteuningsbehoeften.</w:t>
      </w:r>
      <w:r w:rsidR="00ED0488">
        <w:rPr>
          <w:rFonts w:eastAsia="Calibri"/>
          <w:szCs w:val="19"/>
          <w:lang w:eastAsia="en-US"/>
        </w:rPr>
        <w:t xml:space="preserve"> </w:t>
      </w:r>
      <w:r w:rsidR="00ED0488" w:rsidRPr="00ED0488">
        <w:rPr>
          <w:rFonts w:eastAsia="Calibri"/>
          <w:szCs w:val="19"/>
          <w:lang w:eastAsia="en-US"/>
        </w:rPr>
        <w:t>Onze leerlingen hebben over het algemeen</w:t>
      </w:r>
      <w:r w:rsidR="00ED0488">
        <w:rPr>
          <w:rFonts w:eastAsia="Calibri"/>
          <w:szCs w:val="19"/>
          <w:lang w:eastAsia="en-US"/>
        </w:rPr>
        <w:t xml:space="preserve"> </w:t>
      </w:r>
      <w:r w:rsidR="00ED0488" w:rsidRPr="00ED0488">
        <w:rPr>
          <w:rFonts w:eastAsia="Calibri"/>
          <w:szCs w:val="19"/>
          <w:lang w:eastAsia="en-US"/>
        </w:rPr>
        <w:t>behoefte aan onderwijs en begeleiding</w:t>
      </w:r>
      <w:r w:rsidR="00ED0488">
        <w:rPr>
          <w:rFonts w:eastAsia="Calibri"/>
          <w:szCs w:val="19"/>
          <w:lang w:eastAsia="en-US"/>
        </w:rPr>
        <w:t xml:space="preserve"> </w:t>
      </w:r>
      <w:r w:rsidR="00ED0488" w:rsidRPr="00ED0488">
        <w:rPr>
          <w:rFonts w:eastAsia="Calibri"/>
          <w:szCs w:val="19"/>
          <w:lang w:eastAsia="en-US"/>
        </w:rPr>
        <w:t>passend bij</w:t>
      </w:r>
      <w:r w:rsidR="00ED0488">
        <w:rPr>
          <w:rFonts w:eastAsia="Calibri"/>
          <w:szCs w:val="19"/>
          <w:lang w:eastAsia="en-US"/>
        </w:rPr>
        <w:t xml:space="preserve"> </w:t>
      </w:r>
      <w:r w:rsidR="00ED0488" w:rsidRPr="00ED0488">
        <w:rPr>
          <w:rFonts w:eastAsia="Calibri"/>
          <w:szCs w:val="19"/>
          <w:lang w:eastAsia="en-US"/>
        </w:rPr>
        <w:t>internaliserende problematiek. Onder internaliserende problematiek verstaan wij dat onze leerlingen</w:t>
      </w:r>
      <w:r w:rsidR="00ED0488">
        <w:rPr>
          <w:rFonts w:eastAsia="Calibri"/>
          <w:szCs w:val="19"/>
          <w:lang w:eastAsia="en-US"/>
        </w:rPr>
        <w:t xml:space="preserve"> </w:t>
      </w:r>
      <w:r w:rsidR="00ED0488" w:rsidRPr="00ED0488">
        <w:rPr>
          <w:rFonts w:eastAsia="Calibri"/>
          <w:szCs w:val="19"/>
          <w:lang w:eastAsia="en-US"/>
        </w:rPr>
        <w:t>bij stress of overprikkeling naar binnen gericht</w:t>
      </w:r>
      <w:r w:rsidR="00ED0488">
        <w:rPr>
          <w:rFonts w:eastAsia="Calibri"/>
          <w:szCs w:val="19"/>
          <w:lang w:eastAsia="en-US"/>
        </w:rPr>
        <w:t xml:space="preserve"> </w:t>
      </w:r>
      <w:r w:rsidR="00ED0488" w:rsidRPr="00ED0488">
        <w:rPr>
          <w:rFonts w:eastAsia="Calibri"/>
          <w:szCs w:val="19"/>
          <w:lang w:eastAsia="en-US"/>
        </w:rPr>
        <w:t>gedrag vertonen. Dit uit zich bijvoorbeeld in angst,</w:t>
      </w:r>
      <w:r w:rsidR="00ED0488">
        <w:rPr>
          <w:rFonts w:eastAsia="Calibri"/>
          <w:szCs w:val="19"/>
          <w:lang w:eastAsia="en-US"/>
        </w:rPr>
        <w:t xml:space="preserve"> </w:t>
      </w:r>
      <w:r w:rsidR="00ED0488" w:rsidRPr="00ED0488">
        <w:rPr>
          <w:rFonts w:eastAsia="Calibri"/>
          <w:szCs w:val="19"/>
          <w:lang w:eastAsia="en-US"/>
        </w:rPr>
        <w:t>sociale teruggetrokkenheid, neerslachtigheid of</w:t>
      </w:r>
      <w:r w:rsidR="00ED0488">
        <w:rPr>
          <w:rFonts w:eastAsia="Calibri"/>
          <w:szCs w:val="19"/>
          <w:lang w:eastAsia="en-US"/>
        </w:rPr>
        <w:t xml:space="preserve"> </w:t>
      </w:r>
      <w:r w:rsidR="00ED0488" w:rsidRPr="00ED0488">
        <w:rPr>
          <w:rFonts w:eastAsia="Calibri"/>
          <w:szCs w:val="19"/>
          <w:lang w:eastAsia="en-US"/>
        </w:rPr>
        <w:t>psychosomatische klachten.</w:t>
      </w:r>
    </w:p>
    <w:p w14:paraId="0C09B29C" w14:textId="747F9108" w:rsidR="00DD15B1" w:rsidRDefault="004C2EEE" w:rsidP="003E0C87">
      <w:pPr>
        <w:adjustRightInd/>
        <w:spacing w:line="259" w:lineRule="auto"/>
        <w:jc w:val="both"/>
        <w:rPr>
          <w:rFonts w:eastAsia="Calibri"/>
          <w:szCs w:val="19"/>
          <w:lang w:eastAsia="en-US"/>
        </w:rPr>
      </w:pPr>
      <w:r>
        <w:rPr>
          <w:rFonts w:eastAsia="Calibri"/>
          <w:szCs w:val="19"/>
          <w:lang w:eastAsia="en-US"/>
        </w:rPr>
        <w:t>Onze leerlingen</w:t>
      </w:r>
      <w:r w:rsidR="00DD15B1" w:rsidRPr="00B510CD">
        <w:rPr>
          <w:rFonts w:eastAsia="Calibri"/>
          <w:szCs w:val="19"/>
          <w:lang w:eastAsia="en-US"/>
        </w:rPr>
        <w:t xml:space="preserve"> hebben extra behoefte aan veiligheid en structuur. Ook hebben ze vaak op andere gebieden ondersteuning nodig vanwege hun problematiek. Een voorspelbaar en duidelijk programma met een vaste mentor, weinig wisselingen in docenten en kleine groep (maximaal 12 leerlingen) zijn voor hen van belang. </w:t>
      </w:r>
    </w:p>
    <w:p w14:paraId="706C7533" w14:textId="27F4BEB4" w:rsidR="00877EF3" w:rsidRDefault="00877EF3" w:rsidP="003E0C87">
      <w:pPr>
        <w:adjustRightInd/>
        <w:spacing w:line="259" w:lineRule="auto"/>
        <w:jc w:val="both"/>
        <w:rPr>
          <w:rFonts w:eastAsia="Calibri"/>
          <w:szCs w:val="19"/>
          <w:lang w:eastAsia="en-US"/>
        </w:rPr>
      </w:pPr>
    </w:p>
    <w:p w14:paraId="5E6004E0" w14:textId="66F62829" w:rsidR="003573B5" w:rsidRDefault="00DD15B1" w:rsidP="003E0C87">
      <w:pPr>
        <w:adjustRightInd/>
        <w:spacing w:line="259" w:lineRule="auto"/>
        <w:jc w:val="both"/>
        <w:rPr>
          <w:rFonts w:eastAsia="Calibri"/>
          <w:szCs w:val="19"/>
          <w:lang w:eastAsia="en-US"/>
        </w:rPr>
      </w:pPr>
      <w:r w:rsidRPr="00B510CD">
        <w:rPr>
          <w:rFonts w:eastAsia="Calibri"/>
          <w:szCs w:val="19"/>
          <w:lang w:eastAsia="en-US"/>
        </w:rPr>
        <w:t xml:space="preserve">Alle leerlingen in de onderbouw krijgen les op de locatie in Oosterbeek. </w:t>
      </w:r>
      <w:r w:rsidR="007F762D">
        <w:rPr>
          <w:rFonts w:eastAsia="Calibri"/>
          <w:szCs w:val="19"/>
          <w:lang w:eastAsia="en-US"/>
        </w:rPr>
        <w:t>Op deze locatie zit ook de trajectklas voor l</w:t>
      </w:r>
      <w:r w:rsidR="007F762D" w:rsidRPr="00B510CD">
        <w:rPr>
          <w:rFonts w:eastAsia="Calibri"/>
          <w:szCs w:val="19"/>
          <w:lang w:eastAsia="en-US"/>
        </w:rPr>
        <w:t>eerling</w:t>
      </w:r>
      <w:r w:rsidR="007F762D">
        <w:rPr>
          <w:rFonts w:eastAsia="Calibri"/>
          <w:szCs w:val="19"/>
          <w:lang w:eastAsia="en-US"/>
        </w:rPr>
        <w:t>en die</w:t>
      </w:r>
      <w:r w:rsidR="007F762D" w:rsidRPr="00B510CD">
        <w:rPr>
          <w:rFonts w:eastAsia="Calibri"/>
          <w:szCs w:val="19"/>
          <w:lang w:eastAsia="en-US"/>
        </w:rPr>
        <w:t xml:space="preserve"> lang niet naar school </w:t>
      </w:r>
      <w:r w:rsidR="007F762D">
        <w:rPr>
          <w:rFonts w:eastAsia="Calibri"/>
          <w:szCs w:val="19"/>
          <w:lang w:eastAsia="en-US"/>
        </w:rPr>
        <w:t xml:space="preserve">zijn </w:t>
      </w:r>
      <w:r w:rsidR="007F762D" w:rsidRPr="00B510CD">
        <w:rPr>
          <w:rFonts w:eastAsia="Calibri"/>
          <w:szCs w:val="19"/>
          <w:lang w:eastAsia="en-US"/>
        </w:rPr>
        <w:t>geweest of te veel problemen</w:t>
      </w:r>
      <w:r w:rsidR="007F762D">
        <w:rPr>
          <w:rFonts w:eastAsia="Calibri"/>
          <w:szCs w:val="19"/>
          <w:lang w:eastAsia="en-US"/>
        </w:rPr>
        <w:t xml:space="preserve"> hebben</w:t>
      </w:r>
      <w:r w:rsidR="007F762D" w:rsidRPr="00B510CD">
        <w:rPr>
          <w:rFonts w:eastAsia="Calibri"/>
          <w:szCs w:val="19"/>
          <w:lang w:eastAsia="en-US"/>
        </w:rPr>
        <w:t xml:space="preserve"> om volledig naar school te kunnen. De </w:t>
      </w:r>
      <w:r w:rsidR="006A6307">
        <w:rPr>
          <w:rFonts w:eastAsia="Calibri"/>
          <w:szCs w:val="19"/>
          <w:lang w:eastAsia="en-US"/>
        </w:rPr>
        <w:t>t</w:t>
      </w:r>
      <w:r w:rsidR="007F762D" w:rsidRPr="00B510CD">
        <w:rPr>
          <w:rFonts w:eastAsia="Calibri"/>
          <w:szCs w:val="19"/>
          <w:lang w:eastAsia="en-US"/>
        </w:rPr>
        <w:t xml:space="preserve">rajectklas is in principe een tijdelijke voorziening. </w:t>
      </w:r>
      <w:r w:rsidRPr="00B510CD">
        <w:rPr>
          <w:rFonts w:eastAsia="Calibri"/>
          <w:szCs w:val="19"/>
          <w:lang w:eastAsia="en-US"/>
        </w:rPr>
        <w:t>Vanaf leerjaar 3 is er een splitsing in het aanbod.</w:t>
      </w:r>
      <w:r w:rsidR="004C2EEE">
        <w:rPr>
          <w:rFonts w:eastAsia="Calibri"/>
          <w:szCs w:val="19"/>
          <w:lang w:eastAsia="en-US"/>
        </w:rPr>
        <w:t xml:space="preserve"> </w:t>
      </w:r>
      <w:r w:rsidRPr="00B510CD">
        <w:rPr>
          <w:rFonts w:eastAsia="Calibri"/>
          <w:szCs w:val="19"/>
          <w:lang w:eastAsia="en-US"/>
        </w:rPr>
        <w:t>Leerlingen die uitstromen naar vervolgonderwijs</w:t>
      </w:r>
      <w:r w:rsidR="00F674F5" w:rsidRPr="00B510CD">
        <w:rPr>
          <w:rFonts w:eastAsia="Calibri"/>
          <w:szCs w:val="19"/>
          <w:lang w:eastAsia="en-US"/>
        </w:rPr>
        <w:t xml:space="preserve"> (mbo</w:t>
      </w:r>
      <w:r w:rsidR="00A70D4F" w:rsidRPr="00B510CD">
        <w:rPr>
          <w:rFonts w:eastAsia="Calibri"/>
          <w:szCs w:val="19"/>
          <w:lang w:eastAsia="en-US"/>
        </w:rPr>
        <w:t xml:space="preserve"> </w:t>
      </w:r>
      <w:r w:rsidR="00F674F5" w:rsidRPr="00B510CD">
        <w:rPr>
          <w:rFonts w:eastAsia="Calibri"/>
          <w:szCs w:val="19"/>
          <w:lang w:eastAsia="en-US"/>
        </w:rPr>
        <w:t>of hbo)</w:t>
      </w:r>
      <w:r w:rsidRPr="00B510CD">
        <w:rPr>
          <w:rFonts w:eastAsia="Calibri"/>
          <w:szCs w:val="19"/>
          <w:lang w:eastAsia="en-US"/>
        </w:rPr>
        <w:t xml:space="preserve"> volgen hun lessen op het Olympus College in Arnhem. Ze doen dat in een Brouwerijklas met docenten van onze school, maar draaien regelmatig mee met de reguliere lessen van het Olympus college. </w:t>
      </w:r>
      <w:r w:rsidR="00DC3932" w:rsidRPr="00B510CD">
        <w:rPr>
          <w:rFonts w:eastAsia="Calibri"/>
          <w:szCs w:val="19"/>
          <w:lang w:eastAsia="en-US"/>
        </w:rPr>
        <w:t>Leerlingen waarvoor deze setting niet passend</w:t>
      </w:r>
      <w:r w:rsidR="00A95410" w:rsidRPr="00B510CD">
        <w:rPr>
          <w:rFonts w:eastAsia="Calibri"/>
          <w:szCs w:val="19"/>
          <w:lang w:eastAsia="en-US"/>
        </w:rPr>
        <w:t xml:space="preserve"> is, kunnen in Oosterbeek blijven. Zij volgen vanaf leerjaar 3, </w:t>
      </w:r>
      <w:r w:rsidR="004C2EEE">
        <w:rPr>
          <w:rFonts w:eastAsia="Calibri"/>
          <w:szCs w:val="19"/>
          <w:lang w:eastAsia="en-US"/>
        </w:rPr>
        <w:t>n</w:t>
      </w:r>
      <w:r w:rsidRPr="00B510CD">
        <w:rPr>
          <w:rFonts w:eastAsia="Calibri"/>
          <w:szCs w:val="19"/>
          <w:lang w:eastAsia="en-US"/>
        </w:rPr>
        <w:t xml:space="preserve">aast een theoretisch aanbod op vmbo-tl niveau, een meer praktisch gerichte vorm van onderwijs met stages. Ze worden voorbereid op uitstroom naar </w:t>
      </w:r>
      <w:r w:rsidR="006C5638">
        <w:rPr>
          <w:rFonts w:eastAsia="Calibri"/>
          <w:szCs w:val="19"/>
          <w:lang w:eastAsia="en-US"/>
        </w:rPr>
        <w:t xml:space="preserve">arbeid </w:t>
      </w:r>
      <w:r w:rsidRPr="00B510CD">
        <w:rPr>
          <w:rFonts w:eastAsia="Calibri"/>
          <w:szCs w:val="19"/>
          <w:lang w:eastAsia="en-US"/>
        </w:rPr>
        <w:t>na hun periode op school.</w:t>
      </w:r>
      <w:r w:rsidR="004C2EEE">
        <w:rPr>
          <w:rFonts w:eastAsia="Calibri"/>
          <w:szCs w:val="19"/>
          <w:lang w:eastAsia="en-US"/>
        </w:rPr>
        <w:t xml:space="preserve"> </w:t>
      </w:r>
    </w:p>
    <w:p w14:paraId="32BBD2BA" w14:textId="6A8FEC41" w:rsidR="000702C5" w:rsidRPr="00B510CD" w:rsidRDefault="000702C5" w:rsidP="003E0C87">
      <w:pPr>
        <w:adjustRightInd/>
        <w:spacing w:line="259" w:lineRule="auto"/>
        <w:jc w:val="both"/>
        <w:rPr>
          <w:rFonts w:eastAsia="Calibri"/>
          <w:szCs w:val="19"/>
          <w:lang w:eastAsia="en-US"/>
        </w:rPr>
      </w:pPr>
    </w:p>
    <w:p w14:paraId="6DA1CAD0" w14:textId="29611357" w:rsidR="000702C5" w:rsidRPr="00B510CD" w:rsidRDefault="000702C5" w:rsidP="003E0C87">
      <w:pPr>
        <w:adjustRightInd/>
        <w:spacing w:line="259" w:lineRule="auto"/>
        <w:jc w:val="both"/>
        <w:rPr>
          <w:rFonts w:eastAsia="Calibri"/>
          <w:b/>
          <w:bCs/>
          <w:szCs w:val="19"/>
          <w:lang w:eastAsia="en-US"/>
        </w:rPr>
      </w:pPr>
      <w:r w:rsidRPr="00B510CD">
        <w:rPr>
          <w:rFonts w:eastAsia="Calibri"/>
          <w:b/>
          <w:bCs/>
          <w:szCs w:val="19"/>
          <w:lang w:eastAsia="en-US"/>
        </w:rPr>
        <w:t>Toelatingsbeleid</w:t>
      </w:r>
    </w:p>
    <w:p w14:paraId="65A4BD49" w14:textId="2F05F00D" w:rsidR="000702C5" w:rsidRPr="00B510CD" w:rsidRDefault="00810E0E" w:rsidP="003E0C87">
      <w:pPr>
        <w:adjustRightInd/>
        <w:spacing w:line="259" w:lineRule="auto"/>
        <w:jc w:val="both"/>
        <w:rPr>
          <w:rFonts w:eastAsia="Calibri"/>
          <w:szCs w:val="19"/>
          <w:lang w:eastAsia="en-US"/>
        </w:rPr>
      </w:pPr>
      <w:r w:rsidRPr="00655F55">
        <w:rPr>
          <w:rFonts w:eastAsia="Calibri"/>
          <w:szCs w:val="19"/>
          <w:lang w:eastAsia="en-US"/>
        </w:rPr>
        <w:t>Na schriftelijke aanmelding voor onze school verzorgt het aanmeldloket alle administratieve</w:t>
      </w:r>
      <w:r>
        <w:rPr>
          <w:rFonts w:eastAsia="Calibri"/>
          <w:szCs w:val="19"/>
          <w:lang w:eastAsia="en-US"/>
        </w:rPr>
        <w:t xml:space="preserve"> </w:t>
      </w:r>
      <w:r w:rsidRPr="00655F55">
        <w:rPr>
          <w:rFonts w:eastAsia="Calibri"/>
          <w:szCs w:val="19"/>
          <w:lang w:eastAsia="en-US"/>
        </w:rPr>
        <w:t>werkzaamheden m.b.t. de aanmelding van nieuwe leerlingen en, indien nodig, het aanvragen van</w:t>
      </w:r>
      <w:r>
        <w:rPr>
          <w:rFonts w:eastAsia="Calibri"/>
          <w:szCs w:val="19"/>
          <w:lang w:eastAsia="en-US"/>
        </w:rPr>
        <w:t xml:space="preserve"> </w:t>
      </w:r>
      <w:r w:rsidRPr="00655F55">
        <w:rPr>
          <w:rFonts w:eastAsia="Calibri"/>
          <w:szCs w:val="19"/>
          <w:lang w:eastAsia="en-US"/>
        </w:rPr>
        <w:t xml:space="preserve">een toelaatbaarheidsverklaring (TLV) bij het samenwerkingsverband van herkomst. </w:t>
      </w:r>
      <w:r>
        <w:rPr>
          <w:rFonts w:eastAsia="Calibri"/>
          <w:szCs w:val="19"/>
          <w:lang w:eastAsia="en-US"/>
        </w:rPr>
        <w:t xml:space="preserve">Op basis van het dossier en een oriëntatie op VSO De Brouwerij besluit de Commissie voor de begeleiding (CvdB) over de plaatsing en instroom in een passende lesgroep. Er wordt hierbij gekeken naar </w:t>
      </w:r>
      <w:r w:rsidR="000702C5" w:rsidRPr="00B510CD">
        <w:rPr>
          <w:rFonts w:eastAsia="Calibri"/>
          <w:szCs w:val="19"/>
          <w:lang w:eastAsia="en-US"/>
        </w:rPr>
        <w:t>het didactisch niveau</w:t>
      </w:r>
      <w:r w:rsidR="005F7E62" w:rsidRPr="00B510CD">
        <w:rPr>
          <w:rFonts w:eastAsia="Calibri"/>
          <w:szCs w:val="19"/>
          <w:lang w:eastAsia="en-US"/>
        </w:rPr>
        <w:t xml:space="preserve">, </w:t>
      </w:r>
      <w:r w:rsidR="000702C5" w:rsidRPr="00B510CD">
        <w:rPr>
          <w:rFonts w:eastAsia="Calibri"/>
          <w:szCs w:val="19"/>
          <w:lang w:eastAsia="en-US"/>
        </w:rPr>
        <w:t>leerjaar</w:t>
      </w:r>
      <w:r w:rsidR="0076374A" w:rsidRPr="00B510CD">
        <w:rPr>
          <w:rFonts w:eastAsia="Calibri"/>
          <w:szCs w:val="19"/>
          <w:lang w:eastAsia="en-US"/>
        </w:rPr>
        <w:t xml:space="preserve"> en</w:t>
      </w:r>
      <w:r>
        <w:rPr>
          <w:rFonts w:eastAsia="Calibri"/>
          <w:szCs w:val="19"/>
          <w:lang w:eastAsia="en-US"/>
        </w:rPr>
        <w:t xml:space="preserve"> </w:t>
      </w:r>
      <w:r w:rsidR="000702C5" w:rsidRPr="00B510CD">
        <w:rPr>
          <w:rFonts w:eastAsia="Calibri"/>
          <w:szCs w:val="19"/>
          <w:lang w:eastAsia="en-US"/>
        </w:rPr>
        <w:t>de individuele ondersteuningsbehoeften van de leerlingen.</w:t>
      </w:r>
      <w:r>
        <w:rPr>
          <w:rFonts w:eastAsia="Calibri"/>
          <w:szCs w:val="19"/>
          <w:lang w:eastAsia="en-US"/>
        </w:rPr>
        <w:t xml:space="preserve"> </w:t>
      </w:r>
      <w:r w:rsidR="000702C5" w:rsidRPr="00B510CD">
        <w:rPr>
          <w:rFonts w:eastAsia="Calibri"/>
          <w:szCs w:val="19"/>
          <w:lang w:eastAsia="en-US"/>
        </w:rPr>
        <w:t xml:space="preserve">We streven ernaar </w:t>
      </w:r>
      <w:r w:rsidR="00A8303A">
        <w:rPr>
          <w:rFonts w:eastAsia="Calibri"/>
          <w:szCs w:val="19"/>
          <w:lang w:eastAsia="en-US"/>
        </w:rPr>
        <w:t xml:space="preserve">nieuwe </w:t>
      </w:r>
      <w:r w:rsidR="000702C5" w:rsidRPr="00B510CD">
        <w:rPr>
          <w:rFonts w:eastAsia="Calibri"/>
          <w:szCs w:val="19"/>
          <w:lang w:eastAsia="en-US"/>
        </w:rPr>
        <w:t xml:space="preserve">leerlingen </w:t>
      </w:r>
      <w:r w:rsidR="00655F55">
        <w:rPr>
          <w:rFonts w:eastAsia="Calibri"/>
          <w:szCs w:val="19"/>
          <w:lang w:eastAsia="en-US"/>
        </w:rPr>
        <w:t xml:space="preserve">te plaatsen </w:t>
      </w:r>
      <w:r w:rsidR="000702C5" w:rsidRPr="00B510CD">
        <w:rPr>
          <w:rFonts w:eastAsia="Calibri"/>
          <w:szCs w:val="19"/>
          <w:lang w:eastAsia="en-US"/>
        </w:rPr>
        <w:t xml:space="preserve">binnen de wettelijke termijn van 6 (+ 4) weken vanaf het moment van formele aanmelding.  </w:t>
      </w:r>
    </w:p>
    <w:p w14:paraId="2E676CC8" w14:textId="77777777" w:rsidR="000702C5" w:rsidRPr="00B510CD" w:rsidRDefault="000702C5" w:rsidP="003E0C87">
      <w:pPr>
        <w:adjustRightInd/>
        <w:spacing w:line="259" w:lineRule="auto"/>
        <w:jc w:val="both"/>
        <w:rPr>
          <w:rFonts w:eastAsia="Calibri"/>
          <w:b/>
          <w:bCs/>
          <w:szCs w:val="19"/>
          <w:lang w:eastAsia="en-US"/>
        </w:rPr>
      </w:pPr>
    </w:p>
    <w:p w14:paraId="11BABCAC" w14:textId="0E850D71" w:rsidR="00DD15B1" w:rsidRPr="00B510CD" w:rsidRDefault="000702C5" w:rsidP="003E0C87">
      <w:pPr>
        <w:adjustRightInd/>
        <w:spacing w:line="259" w:lineRule="auto"/>
        <w:jc w:val="both"/>
        <w:rPr>
          <w:rFonts w:eastAsia="Calibri"/>
          <w:b/>
          <w:bCs/>
          <w:szCs w:val="19"/>
          <w:lang w:eastAsia="en-US"/>
        </w:rPr>
      </w:pPr>
      <w:r w:rsidRPr="00B510CD">
        <w:rPr>
          <w:rFonts w:eastAsia="Calibri"/>
          <w:b/>
          <w:bCs/>
          <w:szCs w:val="19"/>
          <w:lang w:eastAsia="en-US"/>
        </w:rPr>
        <w:t>Wachtlijstbeleid</w:t>
      </w:r>
    </w:p>
    <w:p w14:paraId="74E4A5E4" w14:textId="1DFA87D3" w:rsidR="000702C5" w:rsidRPr="00B510CD" w:rsidRDefault="000702C5" w:rsidP="003E0C87">
      <w:pPr>
        <w:jc w:val="both"/>
        <w:rPr>
          <w:szCs w:val="19"/>
        </w:rPr>
      </w:pPr>
      <w:r w:rsidRPr="00B510CD">
        <w:rPr>
          <w:szCs w:val="19"/>
        </w:rPr>
        <w:t xml:space="preserve">Op het moment dat het aantal aanmeldingen onze capaciteit overschrijdt ontstaan er veiligheidsrisico’s voor leerlingen en kunnen we de kwaliteit van ons onderwijs onvoldoende waarborgen. Wij gaan dan over tot een wachtlijst (voor </w:t>
      </w:r>
      <w:r w:rsidR="004C2EEE">
        <w:rPr>
          <w:szCs w:val="19"/>
        </w:rPr>
        <w:t>éé</w:t>
      </w:r>
      <w:r w:rsidRPr="00B510CD">
        <w:rPr>
          <w:szCs w:val="19"/>
        </w:rPr>
        <w:t xml:space="preserve">n of meerdere groepen). Aangemelde leerlingen worden op deze lijst geplaatst met de formele aanmelddatum, de leerroute en het leerjaar.  </w:t>
      </w:r>
    </w:p>
    <w:p w14:paraId="05FF0FDB" w14:textId="2F39608A" w:rsidR="007C5F89" w:rsidRPr="00B510CD" w:rsidRDefault="007C5F89" w:rsidP="003E0C87">
      <w:pPr>
        <w:jc w:val="both"/>
        <w:rPr>
          <w:szCs w:val="19"/>
        </w:rPr>
      </w:pPr>
      <w:r w:rsidRPr="00B510CD">
        <w:rPr>
          <w:szCs w:val="19"/>
        </w:rPr>
        <w:t xml:space="preserve">Nieuwe leerlingen worden vervolgens geplaatst op basis van de volgende criteria:  </w:t>
      </w:r>
    </w:p>
    <w:p w14:paraId="217ACFC7" w14:textId="151A59EC" w:rsidR="007C5F89" w:rsidRPr="00B510CD" w:rsidRDefault="00370AFE" w:rsidP="003E0C87">
      <w:pPr>
        <w:numPr>
          <w:ilvl w:val="0"/>
          <w:numId w:val="43"/>
        </w:numPr>
        <w:adjustRightInd/>
        <w:spacing w:line="259" w:lineRule="auto"/>
        <w:contextualSpacing/>
        <w:jc w:val="both"/>
        <w:rPr>
          <w:rFonts w:eastAsia="Calibri"/>
          <w:szCs w:val="19"/>
          <w:lang w:eastAsia="en-US"/>
        </w:rPr>
      </w:pPr>
      <w:r w:rsidRPr="00B510CD">
        <w:rPr>
          <w:rFonts w:eastAsia="Calibri"/>
          <w:szCs w:val="19"/>
          <w:lang w:eastAsia="en-US"/>
        </w:rPr>
        <w:t>Zodra</w:t>
      </w:r>
      <w:r w:rsidR="007C5F89" w:rsidRPr="00B510CD">
        <w:rPr>
          <w:rFonts w:eastAsia="Calibri"/>
          <w:szCs w:val="19"/>
          <w:lang w:eastAsia="en-US"/>
        </w:rPr>
        <w:t xml:space="preserve"> er plaats is in een passende lesgroep (lesgroep passend bij leerjaar, niveau en ondersteuningsbehoeften);</w:t>
      </w:r>
    </w:p>
    <w:p w14:paraId="32998133" w14:textId="2EF85EA5" w:rsidR="007C5F89" w:rsidRPr="00B510CD" w:rsidRDefault="007C5F89" w:rsidP="003E0C87">
      <w:pPr>
        <w:numPr>
          <w:ilvl w:val="0"/>
          <w:numId w:val="43"/>
        </w:numPr>
        <w:adjustRightInd/>
        <w:spacing w:line="259" w:lineRule="auto"/>
        <w:contextualSpacing/>
        <w:jc w:val="both"/>
        <w:rPr>
          <w:rFonts w:eastAsia="Calibri"/>
          <w:szCs w:val="19"/>
          <w:lang w:eastAsia="en-US"/>
        </w:rPr>
      </w:pPr>
      <w:r w:rsidRPr="00B510CD">
        <w:rPr>
          <w:rFonts w:eastAsia="Calibri"/>
          <w:szCs w:val="19"/>
          <w:lang w:eastAsia="en-US"/>
        </w:rPr>
        <w:t>Interne verplaatsingen gaan voor nieuwe plaatsingen en creëren op een ander plek binnen de school ruimte</w:t>
      </w:r>
      <w:r w:rsidR="00370AFE" w:rsidRPr="00B510CD">
        <w:rPr>
          <w:rFonts w:eastAsia="Calibri"/>
          <w:szCs w:val="19"/>
          <w:lang w:eastAsia="en-US"/>
        </w:rPr>
        <w:t>.</w:t>
      </w:r>
    </w:p>
    <w:p w14:paraId="3031CE02" w14:textId="77777777" w:rsidR="000702C5" w:rsidRPr="00B510CD" w:rsidRDefault="000702C5" w:rsidP="003E0C87">
      <w:pPr>
        <w:adjustRightInd/>
        <w:spacing w:line="259" w:lineRule="auto"/>
        <w:jc w:val="both"/>
        <w:rPr>
          <w:rFonts w:eastAsia="Calibri"/>
          <w:szCs w:val="19"/>
          <w:lang w:eastAsia="en-US"/>
        </w:rPr>
      </w:pPr>
    </w:p>
    <w:p w14:paraId="79D37315" w14:textId="13D631AE" w:rsidR="00C90FC1" w:rsidRPr="00433A6E" w:rsidRDefault="00C90FC1" w:rsidP="003E0C87">
      <w:pPr>
        <w:jc w:val="both"/>
        <w:rPr>
          <w:rFonts w:cstheme="minorBidi"/>
          <w:szCs w:val="19"/>
        </w:rPr>
      </w:pPr>
      <w:r w:rsidRPr="00B510CD">
        <w:rPr>
          <w:rFonts w:cstheme="minorBidi"/>
          <w:szCs w:val="19"/>
        </w:rPr>
        <w:t xml:space="preserve">Gezien de fysieke beperkingen van het gebouw op Stationsweg in Oosterbeek hebben wij </w:t>
      </w:r>
      <w:r w:rsidR="00D93336">
        <w:rPr>
          <w:rFonts w:cstheme="minorBidi"/>
          <w:szCs w:val="19"/>
        </w:rPr>
        <w:t xml:space="preserve">het </w:t>
      </w:r>
      <w:r w:rsidRPr="00B510CD">
        <w:rPr>
          <w:rFonts w:cstheme="minorBidi"/>
          <w:szCs w:val="19"/>
        </w:rPr>
        <w:t xml:space="preserve">lopende schooljaar geen mogelijkheid om een extra klas te starten. </w:t>
      </w:r>
    </w:p>
    <w:p w14:paraId="5451E62B" w14:textId="77777777" w:rsidR="00C90FC1" w:rsidRPr="00B510CD" w:rsidRDefault="00C90FC1" w:rsidP="003E0C87">
      <w:pPr>
        <w:adjustRightInd/>
        <w:spacing w:line="259" w:lineRule="auto"/>
        <w:jc w:val="both"/>
        <w:rPr>
          <w:rFonts w:eastAsia="Calibri"/>
          <w:szCs w:val="19"/>
          <w:lang w:eastAsia="en-US"/>
        </w:rPr>
      </w:pPr>
    </w:p>
    <w:p w14:paraId="4B90B32B" w14:textId="0152FFB4" w:rsidR="00DD15B1" w:rsidRPr="00B510CD" w:rsidRDefault="00C82F2B" w:rsidP="003E0C87">
      <w:pPr>
        <w:adjustRightInd/>
        <w:spacing w:line="259" w:lineRule="auto"/>
        <w:jc w:val="both"/>
        <w:rPr>
          <w:rFonts w:eastAsia="Calibri"/>
          <w:szCs w:val="19"/>
          <w:lang w:eastAsia="en-US"/>
        </w:rPr>
      </w:pPr>
      <w:r w:rsidRPr="00B510CD">
        <w:rPr>
          <w:rFonts w:eastAsia="Calibri"/>
          <w:szCs w:val="19"/>
          <w:lang w:eastAsia="en-US"/>
        </w:rPr>
        <w:t>Overige afspraken</w:t>
      </w:r>
      <w:r w:rsidR="00DD15B1" w:rsidRPr="00B510CD">
        <w:rPr>
          <w:rFonts w:eastAsia="Calibri"/>
          <w:szCs w:val="19"/>
          <w:lang w:eastAsia="en-US"/>
        </w:rPr>
        <w:t>:</w:t>
      </w:r>
    </w:p>
    <w:p w14:paraId="7DB7E632" w14:textId="68D4E450" w:rsidR="008617F6" w:rsidRPr="00433A6E" w:rsidRDefault="001A744C" w:rsidP="003E0C87">
      <w:pPr>
        <w:pStyle w:val="Lijstalinea"/>
        <w:numPr>
          <w:ilvl w:val="0"/>
          <w:numId w:val="44"/>
        </w:numPr>
        <w:jc w:val="both"/>
        <w:rPr>
          <w:rFonts w:ascii="Verdana" w:hAnsi="Verdana" w:cs="Segoe UI"/>
          <w:spacing w:val="5"/>
          <w:sz w:val="19"/>
          <w:szCs w:val="19"/>
        </w:rPr>
      </w:pPr>
      <w:r w:rsidRPr="00433A6E">
        <w:rPr>
          <w:rFonts w:ascii="Verdana" w:eastAsia="Calibri" w:hAnsi="Verdana"/>
          <w:sz w:val="19"/>
          <w:szCs w:val="19"/>
        </w:rPr>
        <w:t xml:space="preserve">De </w:t>
      </w:r>
      <w:r w:rsidR="004C2EEE">
        <w:rPr>
          <w:rFonts w:ascii="Verdana" w:eastAsia="Calibri" w:hAnsi="Verdana"/>
          <w:sz w:val="19"/>
          <w:szCs w:val="19"/>
        </w:rPr>
        <w:t>commissie voor de begeleiding</w:t>
      </w:r>
      <w:r w:rsidR="004C2EEE" w:rsidRPr="00433A6E">
        <w:rPr>
          <w:rFonts w:ascii="Verdana" w:eastAsia="Calibri" w:hAnsi="Verdana"/>
          <w:sz w:val="19"/>
          <w:szCs w:val="19"/>
        </w:rPr>
        <w:t xml:space="preserve"> </w:t>
      </w:r>
      <w:r w:rsidRPr="00433A6E">
        <w:rPr>
          <w:rFonts w:ascii="Verdana" w:eastAsia="Calibri" w:hAnsi="Verdana"/>
          <w:sz w:val="19"/>
          <w:szCs w:val="19"/>
        </w:rPr>
        <w:t>informeert de ouders/verzorgers schriftelijk over het verloop van de aanmelding</w:t>
      </w:r>
      <w:r w:rsidR="00C82F2B" w:rsidRPr="00433A6E">
        <w:rPr>
          <w:rFonts w:ascii="Verdana" w:eastAsia="Calibri" w:hAnsi="Verdana"/>
          <w:sz w:val="19"/>
          <w:szCs w:val="19"/>
        </w:rPr>
        <w:t xml:space="preserve"> </w:t>
      </w:r>
      <w:r w:rsidR="00C82F2B" w:rsidRPr="00433A6E">
        <w:rPr>
          <w:rFonts w:ascii="Verdana" w:eastAsia="Times New Roman" w:hAnsi="Verdana" w:cs="Times New Roman"/>
          <w:sz w:val="19"/>
          <w:szCs w:val="19"/>
          <w:lang w:eastAsia="nl-NL"/>
        </w:rPr>
        <w:t>(plaats op de wachtlijst en als dat enigszins mogelijk is, de verwachting wanneer de leerling wel geplaatst kan worden)</w:t>
      </w:r>
      <w:r w:rsidR="00370AFE" w:rsidRPr="00433A6E">
        <w:rPr>
          <w:rFonts w:ascii="Verdana" w:eastAsia="Times New Roman" w:hAnsi="Verdana" w:cs="Times New Roman"/>
          <w:sz w:val="19"/>
          <w:szCs w:val="19"/>
          <w:lang w:eastAsia="nl-NL"/>
        </w:rPr>
        <w:t>;</w:t>
      </w:r>
    </w:p>
    <w:p w14:paraId="2E2D8151" w14:textId="13070148" w:rsidR="00DD15B1" w:rsidRPr="00433A6E" w:rsidRDefault="00DD15B1" w:rsidP="003E0C87">
      <w:pPr>
        <w:pStyle w:val="Lijstalinea"/>
        <w:numPr>
          <w:ilvl w:val="0"/>
          <w:numId w:val="44"/>
        </w:numPr>
        <w:jc w:val="both"/>
        <w:rPr>
          <w:rFonts w:ascii="Verdana" w:hAnsi="Verdana" w:cs="Segoe UI"/>
          <w:spacing w:val="5"/>
          <w:sz w:val="19"/>
          <w:szCs w:val="19"/>
        </w:rPr>
      </w:pPr>
      <w:r w:rsidRPr="00433A6E">
        <w:rPr>
          <w:rFonts w:ascii="Verdana" w:eastAsia="Calibri" w:hAnsi="Verdana"/>
          <w:sz w:val="19"/>
          <w:szCs w:val="19"/>
        </w:rPr>
        <w:t>In de tussenliggende tijd blijven de school van herkomst en/of zorgverlener verantwoordelijk voor het onderwijs en de ondersteuning van de leerling;</w:t>
      </w:r>
    </w:p>
    <w:p w14:paraId="0EC8D70A" w14:textId="3E8A8284" w:rsidR="008617F6" w:rsidRPr="00433A6E" w:rsidRDefault="008617F6" w:rsidP="003E0C87">
      <w:pPr>
        <w:pStyle w:val="Lijstalinea"/>
        <w:numPr>
          <w:ilvl w:val="0"/>
          <w:numId w:val="44"/>
        </w:numPr>
        <w:spacing w:after="0"/>
        <w:jc w:val="both"/>
        <w:rPr>
          <w:rFonts w:ascii="Verdana" w:hAnsi="Verdana"/>
          <w:sz w:val="19"/>
          <w:szCs w:val="19"/>
        </w:rPr>
      </w:pPr>
      <w:r w:rsidRPr="00433A6E">
        <w:rPr>
          <w:rFonts w:ascii="Verdana" w:hAnsi="Verdana"/>
          <w:sz w:val="19"/>
          <w:szCs w:val="19"/>
        </w:rPr>
        <w:t xml:space="preserve">Wij informeren het </w:t>
      </w:r>
      <w:r w:rsidR="004C2EEE">
        <w:rPr>
          <w:rFonts w:ascii="Verdana" w:hAnsi="Verdana"/>
          <w:sz w:val="19"/>
          <w:szCs w:val="19"/>
        </w:rPr>
        <w:t>samenwerkingsverband</w:t>
      </w:r>
      <w:r w:rsidR="004C2EEE" w:rsidRPr="00433A6E">
        <w:rPr>
          <w:rFonts w:ascii="Verdana" w:hAnsi="Verdana"/>
          <w:sz w:val="19"/>
          <w:szCs w:val="19"/>
        </w:rPr>
        <w:t xml:space="preserve"> </w:t>
      </w:r>
      <w:r w:rsidRPr="00433A6E">
        <w:rPr>
          <w:rFonts w:ascii="Verdana" w:hAnsi="Verdana"/>
          <w:sz w:val="19"/>
          <w:szCs w:val="19"/>
        </w:rPr>
        <w:t>over de ontstane wachtlijst</w:t>
      </w:r>
      <w:r w:rsidR="00DD2CF5">
        <w:rPr>
          <w:rFonts w:ascii="Verdana" w:hAnsi="Verdana"/>
          <w:sz w:val="19"/>
          <w:szCs w:val="19"/>
        </w:rPr>
        <w:t>;</w:t>
      </w:r>
    </w:p>
    <w:p w14:paraId="77095F7E" w14:textId="3FC2A5EE" w:rsidR="007C5F89" w:rsidRPr="00B510CD" w:rsidRDefault="007C5F89" w:rsidP="003E0C87">
      <w:pPr>
        <w:numPr>
          <w:ilvl w:val="0"/>
          <w:numId w:val="43"/>
        </w:numPr>
        <w:adjustRightInd/>
        <w:spacing w:line="259" w:lineRule="auto"/>
        <w:contextualSpacing/>
        <w:jc w:val="both"/>
        <w:rPr>
          <w:rFonts w:eastAsia="Calibri"/>
          <w:szCs w:val="19"/>
          <w:lang w:eastAsia="en-US"/>
        </w:rPr>
      </w:pPr>
      <w:r w:rsidRPr="00B510CD">
        <w:rPr>
          <w:rFonts w:eastAsia="Calibri"/>
          <w:szCs w:val="19"/>
          <w:lang w:eastAsia="en-US"/>
        </w:rPr>
        <w:t>Zodra er een passende lesgroep is, wordt een gesprek gepland zodat de nieuwe leerling, ouders/verzorgers en mentor met elkaar kennis kunnen maken en nadere afspraken kunnen worden gemaakt over de start op school;</w:t>
      </w:r>
    </w:p>
    <w:p w14:paraId="296471DB" w14:textId="76E34B89" w:rsidR="00710FB5" w:rsidRDefault="00710FB5" w:rsidP="003E0C87">
      <w:pPr>
        <w:numPr>
          <w:ilvl w:val="0"/>
          <w:numId w:val="43"/>
        </w:numPr>
        <w:adjustRightInd/>
        <w:spacing w:line="259" w:lineRule="auto"/>
        <w:contextualSpacing/>
        <w:jc w:val="both"/>
        <w:rPr>
          <w:rFonts w:eastAsia="Calibri"/>
          <w:szCs w:val="19"/>
          <w:lang w:eastAsia="en-US"/>
        </w:rPr>
      </w:pPr>
      <w:r w:rsidRPr="00B510CD">
        <w:rPr>
          <w:rFonts w:eastAsia="Calibri"/>
          <w:szCs w:val="19"/>
          <w:lang w:eastAsia="en-US"/>
        </w:rPr>
        <w:t>Er wordt overlegd met collega-scholen of er plaatsingsmogelijkheden zijn. Als dit het geval is, wordt dit overlegd met ouders (en leerling).</w:t>
      </w:r>
    </w:p>
    <w:p w14:paraId="08D5B4B1" w14:textId="7FCCC7EB" w:rsidR="00647096" w:rsidRDefault="00647096" w:rsidP="003E0C87">
      <w:pPr>
        <w:adjustRightInd/>
        <w:spacing w:line="259" w:lineRule="auto"/>
        <w:contextualSpacing/>
        <w:jc w:val="both"/>
        <w:rPr>
          <w:rFonts w:eastAsia="Calibri"/>
          <w:szCs w:val="19"/>
          <w:lang w:eastAsia="en-US"/>
        </w:rPr>
      </w:pPr>
    </w:p>
    <w:p w14:paraId="5A189C78" w14:textId="0BCC1EFD" w:rsidR="00013476" w:rsidRPr="00B510CD" w:rsidRDefault="00647096" w:rsidP="00113AE9">
      <w:pPr>
        <w:adjustRightInd/>
        <w:spacing w:line="259" w:lineRule="auto"/>
        <w:contextualSpacing/>
        <w:jc w:val="both"/>
        <w:rPr>
          <w:szCs w:val="19"/>
        </w:rPr>
      </w:pPr>
      <w:r>
        <w:rPr>
          <w:rFonts w:eastAsia="Calibri"/>
          <w:szCs w:val="19"/>
          <w:lang w:eastAsia="en-US"/>
        </w:rPr>
        <w:t>P.S. Om goed zicht te hebben op het aantal aanmeldingen voor het nieuwe jaar vragen wij u zo vroeg mogelijk voorafgaand aan het schooljaar, liefst voor 1 april, aan te melden.</w:t>
      </w:r>
    </w:p>
    <w:sectPr w:rsidR="00013476" w:rsidRPr="00B510CD" w:rsidSect="00433A6E">
      <w:headerReference w:type="default" r:id="rId10"/>
      <w:footerReference w:type="default" r:id="rId11"/>
      <w:headerReference w:type="first" r:id="rId12"/>
      <w:footerReference w:type="first" r:id="rId13"/>
      <w:pgSz w:w="11906" w:h="16838" w:code="9"/>
      <w:pgMar w:top="2750" w:right="1558" w:bottom="1418" w:left="1644" w:header="2296" w:footer="48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20B0" w14:textId="77777777" w:rsidR="001754D0" w:rsidRDefault="001754D0">
      <w:r>
        <w:separator/>
      </w:r>
    </w:p>
  </w:endnote>
  <w:endnote w:type="continuationSeparator" w:id="0">
    <w:p w14:paraId="4A93431C" w14:textId="77777777" w:rsidR="001754D0" w:rsidRDefault="0017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4135" w14:textId="77777777" w:rsidR="00E06673" w:rsidRDefault="002157D2" w:rsidP="000E2F6E">
    <w:pPr>
      <w:pStyle w:val="Huisstijl-Voettekst"/>
    </w:pPr>
    <w:r>
      <mc:AlternateContent>
        <mc:Choice Requires="wps">
          <w:drawing>
            <wp:anchor distT="0" distB="0" distL="114300" distR="114300" simplePos="0" relativeHeight="251660288" behindDoc="0" locked="0" layoutInCell="1" allowOverlap="1" wp14:anchorId="76E79232" wp14:editId="2CE0726A">
              <wp:simplePos x="0" y="0"/>
              <wp:positionH relativeFrom="page">
                <wp:posOffset>5874385</wp:posOffset>
              </wp:positionH>
              <wp:positionV relativeFrom="page">
                <wp:posOffset>9883140</wp:posOffset>
              </wp:positionV>
              <wp:extent cx="996950" cy="664210"/>
              <wp:effectExtent l="0" t="0" r="0" b="0"/>
              <wp:wrapNone/>
              <wp:docPr id="4"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6483A59D" w14:textId="77777777" w:rsidTr="007F0C3F">
                            <w:trPr>
                              <w:cantSplit/>
                            </w:trPr>
                            <w:tc>
                              <w:tcPr>
                                <w:tcW w:w="1020" w:type="dxa"/>
                                <w:tcMar>
                                  <w:right w:w="28" w:type="dxa"/>
                                </w:tcMar>
                              </w:tcPr>
                              <w:p w14:paraId="3B270F53" w14:textId="77777777" w:rsidR="00E06673" w:rsidRPr="00EF39B1" w:rsidRDefault="00E06673" w:rsidP="002A2022">
                                <w:pPr>
                                  <w:pStyle w:val="Huisstijl-Gegeven"/>
                                </w:pPr>
                              </w:p>
                            </w:tc>
                          </w:tr>
                        </w:tbl>
                        <w:p w14:paraId="2975564C" w14:textId="77777777" w:rsidR="00E06673" w:rsidRPr="00EF39B1" w:rsidRDefault="00E06673" w:rsidP="00F67C6A">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9232" id="_x0000_t202" coordsize="21600,21600" o:spt="202" path="m,l,21600r21600,l21600,xe">
              <v:stroke joinstyle="miter"/>
              <v:path gradientshapeok="t" o:connecttype="rect"/>
            </v:shapetype>
            <v:shape id="shpGegevens1" o:spid="_x0000_s1028" type="#_x0000_t202" style="position:absolute;margin-left:462.55pt;margin-top:778.2pt;width:78.5pt;height:5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6483A59D" w14:textId="77777777" w:rsidTr="007F0C3F">
                      <w:trPr>
                        <w:cantSplit/>
                      </w:trPr>
                      <w:tc>
                        <w:tcPr>
                          <w:tcW w:w="1020" w:type="dxa"/>
                          <w:tcMar>
                            <w:right w:w="28" w:type="dxa"/>
                          </w:tcMar>
                        </w:tcPr>
                        <w:p w14:paraId="3B270F53" w14:textId="77777777" w:rsidR="00E06673" w:rsidRPr="00EF39B1" w:rsidRDefault="00E06673" w:rsidP="002A2022">
                          <w:pPr>
                            <w:pStyle w:val="Huisstijl-Gegeven"/>
                          </w:pPr>
                        </w:p>
                      </w:tc>
                    </w:tr>
                  </w:tbl>
                  <w:p w14:paraId="2975564C" w14:textId="77777777" w:rsidR="00E06673" w:rsidRPr="00EF39B1" w:rsidRDefault="00E06673" w:rsidP="00F67C6A">
                    <w:pPr>
                      <w:rPr>
                        <w:lang w:val="en-US"/>
                      </w:rPr>
                    </w:pPr>
                  </w:p>
                </w:txbxContent>
              </v:textbox>
              <w10:wrap anchorx="page" anchory="page"/>
            </v:shape>
          </w:pict>
        </mc:Fallback>
      </mc:AlternateContent>
    </w:r>
  </w:p>
  <w:tbl>
    <w:tblPr>
      <w:tblW w:w="7125" w:type="dxa"/>
      <w:tblLayout w:type="fixed"/>
      <w:tblCellMar>
        <w:left w:w="0" w:type="dxa"/>
        <w:right w:w="0" w:type="dxa"/>
      </w:tblCellMar>
      <w:tblLook w:val="0000" w:firstRow="0" w:lastRow="0" w:firstColumn="0" w:lastColumn="0" w:noHBand="0" w:noVBand="0"/>
    </w:tblPr>
    <w:tblGrid>
      <w:gridCol w:w="7125"/>
    </w:tblGrid>
    <w:tr w:rsidR="00E06673" w14:paraId="28A594CB" w14:textId="77777777" w:rsidTr="00F67C6A">
      <w:tc>
        <w:tcPr>
          <w:tcW w:w="7125" w:type="dxa"/>
          <w:shd w:val="clear" w:color="auto" w:fill="auto"/>
        </w:tcPr>
        <w:p w14:paraId="7D2C5429" w14:textId="77777777" w:rsidR="00E06673" w:rsidRDefault="00E73431" w:rsidP="000E2F6E">
          <w:pPr>
            <w:pStyle w:val="Huisstijl-Voettekst"/>
          </w:pPr>
          <w:bookmarkStart w:id="4" w:name="bmVoettekst2" w:colFirst="0" w:colLast="0"/>
          <w:r>
            <w:t xml:space="preserve">  |  Beleid wachtlijst VSO De Brouwerij</w:t>
          </w:r>
        </w:p>
      </w:tc>
    </w:tr>
    <w:bookmarkEnd w:id="4"/>
  </w:tbl>
  <w:p w14:paraId="7349F8CC" w14:textId="77777777" w:rsidR="00E06673" w:rsidRPr="00CD0571" w:rsidRDefault="00E06673" w:rsidP="000E2F6E">
    <w:pPr>
      <w:pStyle w:val="Huisstij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03CC" w14:textId="77777777" w:rsidR="00E06673" w:rsidRPr="00013476" w:rsidRDefault="002157D2" w:rsidP="00013476">
    <w:pPr>
      <w:spacing w:line="240" w:lineRule="auto"/>
      <w:rPr>
        <w:sz w:val="16"/>
        <w:szCs w:val="16"/>
      </w:rPr>
    </w:pPr>
    <w:r>
      <w:rPr>
        <w:noProof/>
        <w:sz w:val="16"/>
        <w:szCs w:val="16"/>
      </w:rPr>
      <mc:AlternateContent>
        <mc:Choice Requires="wps">
          <w:drawing>
            <wp:anchor distT="0" distB="0" distL="114300" distR="114300" simplePos="0" relativeHeight="251659264" behindDoc="0" locked="0" layoutInCell="1" allowOverlap="1" wp14:anchorId="0B7A572F" wp14:editId="6F6F51FB">
              <wp:simplePos x="0" y="0"/>
              <wp:positionH relativeFrom="page">
                <wp:posOffset>5874385</wp:posOffset>
              </wp:positionH>
              <wp:positionV relativeFrom="page">
                <wp:posOffset>9883140</wp:posOffset>
              </wp:positionV>
              <wp:extent cx="996950" cy="664210"/>
              <wp:effectExtent l="0" t="0" r="0" b="0"/>
              <wp:wrapNone/>
              <wp:docPr id="1"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27833F4A" w14:textId="77777777" w:rsidTr="007F0C3F">
                            <w:trPr>
                              <w:cantSplit/>
                            </w:trPr>
                            <w:tc>
                              <w:tcPr>
                                <w:tcW w:w="1020" w:type="dxa"/>
                                <w:tcMar>
                                  <w:right w:w="28" w:type="dxa"/>
                                </w:tcMar>
                              </w:tcPr>
                              <w:p w14:paraId="419FB8D9" w14:textId="77777777" w:rsidR="00E06673" w:rsidRPr="00EF39B1" w:rsidRDefault="00E06673" w:rsidP="002A2022">
                                <w:pPr>
                                  <w:pStyle w:val="Huisstijl-Gegeven"/>
                                </w:pPr>
                                <w:bookmarkStart w:id="12" w:name="bmLogoEU1" w:colFirst="0" w:colLast="0"/>
                              </w:p>
                            </w:tc>
                          </w:tr>
                          <w:bookmarkEnd w:id="12"/>
                        </w:tbl>
                        <w:p w14:paraId="711FC748" w14:textId="77777777" w:rsidR="00E06673" w:rsidRPr="00EF39B1" w:rsidRDefault="00E06673" w:rsidP="007F0C3F">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A572F" id="_x0000_t202" coordsize="21600,21600" o:spt="202" path="m,l,21600r21600,l21600,xe">
              <v:stroke joinstyle="miter"/>
              <v:path gradientshapeok="t" o:connecttype="rect"/>
            </v:shapetype>
            <v:shape id="_x0000_s1031" type="#_x0000_t202" style="position:absolute;margin-left:462.55pt;margin-top:778.2pt;width:78.5pt;height:5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27833F4A" w14:textId="77777777" w:rsidTr="007F0C3F">
                      <w:trPr>
                        <w:cantSplit/>
                      </w:trPr>
                      <w:tc>
                        <w:tcPr>
                          <w:tcW w:w="1020" w:type="dxa"/>
                          <w:tcMar>
                            <w:right w:w="28" w:type="dxa"/>
                          </w:tcMar>
                        </w:tcPr>
                        <w:p w14:paraId="419FB8D9" w14:textId="77777777" w:rsidR="00E06673" w:rsidRPr="00EF39B1" w:rsidRDefault="00E06673" w:rsidP="002A2022">
                          <w:pPr>
                            <w:pStyle w:val="Huisstijl-Gegeven"/>
                          </w:pPr>
                          <w:bookmarkStart w:id="13" w:name="bmLogoEU1" w:colFirst="0" w:colLast="0"/>
                        </w:p>
                      </w:tc>
                    </w:tr>
                    <w:bookmarkEnd w:id="13"/>
                  </w:tbl>
                  <w:p w14:paraId="711FC748" w14:textId="77777777" w:rsidR="00E06673" w:rsidRPr="00EF39B1" w:rsidRDefault="00E06673" w:rsidP="007F0C3F">
                    <w:pPr>
                      <w:rPr>
                        <w:lang w:val="en-US"/>
                      </w:rPr>
                    </w:pPr>
                  </w:p>
                </w:txbxContent>
              </v:textbox>
              <w10:wrap anchorx="page" anchory="page"/>
            </v:shape>
          </w:pict>
        </mc:Fallback>
      </mc:AlternateContent>
    </w:r>
  </w:p>
  <w:tbl>
    <w:tblPr>
      <w:tblW w:w="7125" w:type="dxa"/>
      <w:tblInd w:w="-79" w:type="dxa"/>
      <w:tblLayout w:type="fixed"/>
      <w:tblCellMar>
        <w:left w:w="0" w:type="dxa"/>
        <w:right w:w="0" w:type="dxa"/>
      </w:tblCellMar>
      <w:tblLook w:val="0000" w:firstRow="0" w:lastRow="0" w:firstColumn="0" w:lastColumn="0" w:noHBand="0" w:noVBand="0"/>
    </w:tblPr>
    <w:tblGrid>
      <w:gridCol w:w="7125"/>
    </w:tblGrid>
    <w:tr w:rsidR="00E06673" w:rsidRPr="00013476" w14:paraId="21DA57E4" w14:textId="77777777" w:rsidTr="00DD4B89">
      <w:tc>
        <w:tcPr>
          <w:tcW w:w="7125" w:type="dxa"/>
          <w:shd w:val="clear" w:color="auto" w:fill="auto"/>
        </w:tcPr>
        <w:p w14:paraId="392D81D3" w14:textId="77777777" w:rsidR="00E06673" w:rsidRPr="00013476" w:rsidRDefault="00E73431" w:rsidP="00E73431">
          <w:pPr>
            <w:spacing w:line="240" w:lineRule="atLeast"/>
            <w:rPr>
              <w:sz w:val="16"/>
              <w:szCs w:val="16"/>
            </w:rPr>
          </w:pPr>
          <w:bookmarkStart w:id="14" w:name="bmLogoVoettekst1" w:colFirst="0" w:colLast="0"/>
          <w:r>
            <w:rPr>
              <w:noProof/>
              <w:sz w:val="16"/>
              <w:szCs w:val="16"/>
            </w:rPr>
            <w:drawing>
              <wp:inline distT="0" distB="0" distL="0" distR="0" wp14:anchorId="1CA8F4F5" wp14:editId="18CA2EB4">
                <wp:extent cx="2706102" cy="216610"/>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2706102" cy="216610"/>
                        </a:xfrm>
                        <a:prstGeom prst="rect">
                          <a:avLst/>
                        </a:prstGeom>
                      </pic:spPr>
                    </pic:pic>
                  </a:graphicData>
                </a:graphic>
              </wp:inline>
            </w:drawing>
          </w:r>
        </w:p>
      </w:tc>
    </w:tr>
    <w:bookmarkEnd w:id="14"/>
  </w:tbl>
  <w:p w14:paraId="506A904E" w14:textId="77777777" w:rsidR="00E06673" w:rsidRPr="00013476" w:rsidRDefault="00E06673" w:rsidP="00013476">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98A0" w14:textId="77777777" w:rsidR="001754D0" w:rsidRDefault="001754D0">
      <w:r>
        <w:separator/>
      </w:r>
    </w:p>
  </w:footnote>
  <w:footnote w:type="continuationSeparator" w:id="0">
    <w:p w14:paraId="29CFA6F5" w14:textId="77777777" w:rsidR="001754D0" w:rsidRDefault="0017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B9E" w14:textId="77777777" w:rsidR="00E06673" w:rsidRDefault="002157D2" w:rsidP="00AB1722">
    <w:pPr>
      <w:spacing w:after="440"/>
    </w:pPr>
    <w:r>
      <w:rPr>
        <w:noProof/>
      </w:rPr>
      <mc:AlternateContent>
        <mc:Choice Requires="wps">
          <w:drawing>
            <wp:anchor distT="0" distB="0" distL="114300" distR="114300" simplePos="0" relativeHeight="251657216" behindDoc="0" locked="0" layoutInCell="1" allowOverlap="1" wp14:anchorId="2ED4B860" wp14:editId="31B1FFA9">
              <wp:simplePos x="0" y="0"/>
              <wp:positionH relativeFrom="page">
                <wp:posOffset>825500</wp:posOffset>
              </wp:positionH>
              <wp:positionV relativeFrom="page">
                <wp:posOffset>431800</wp:posOffset>
              </wp:positionV>
              <wp:extent cx="4895850" cy="417830"/>
              <wp:effectExtent l="0" t="0" r="0" b="0"/>
              <wp:wrapNone/>
              <wp:docPr id="6" name="shpLog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7110"/>
                          </w:tblGrid>
                          <w:tr w:rsidR="00E06673" w:rsidRPr="00CD0571" w14:paraId="6835976E" w14:textId="77777777" w:rsidTr="007C4790">
                            <w:tc>
                              <w:tcPr>
                                <w:tcW w:w="7110" w:type="dxa"/>
                              </w:tcPr>
                              <w:p w14:paraId="1F6E5EBF" w14:textId="77777777" w:rsidR="00E06673" w:rsidRPr="00321311" w:rsidRDefault="00E73431" w:rsidP="00E73431">
                                <w:pPr>
                                  <w:pStyle w:val="Huisstijl-Koptekst"/>
                                </w:pPr>
                                <w:bookmarkStart w:id="0" w:name="bmKoptekstVolgvel" w:colFirst="0" w:colLast="0"/>
                                <w:r>
                                  <w:t>De Onderwijsspecialisten</w:t>
                                </w:r>
                              </w:p>
                            </w:tc>
                          </w:tr>
                          <w:bookmarkEnd w:id="0"/>
                        </w:tbl>
                        <w:p w14:paraId="6AFF5331" w14:textId="77777777" w:rsidR="00E06673" w:rsidRDefault="00E06673" w:rsidP="00013476"/>
                      </w:txbxContent>
                    </wps:txbx>
                    <wps:bodyPr rot="0" vert="horz" wrap="square" lIns="17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4B860" id="_x0000_t202" coordsize="21600,21600" o:spt="202" path="m,l,21600r21600,l21600,xe">
              <v:stroke joinstyle="miter"/>
              <v:path gradientshapeok="t" o:connecttype="rect"/>
            </v:shapetype>
            <v:shape id="shpLogo1" o:spid="_x0000_s1026" type="#_x0000_t202" style="position:absolute;margin-left:65pt;margin-top:34pt;width:385.5pt;height:3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" filled="f" stroked="f">
              <v:textbox inset="4.9mm,0,0,0">
                <w:txbxContent>
                  <w:tbl>
                    <w:tblPr>
                      <w:tblW w:w="0" w:type="auto"/>
                      <w:tblInd w:w="120" w:type="dxa"/>
                      <w:tblLayout w:type="fixed"/>
                      <w:tblCellMar>
                        <w:left w:w="0" w:type="dxa"/>
                        <w:right w:w="0" w:type="dxa"/>
                      </w:tblCellMar>
                      <w:tblLook w:val="0000" w:firstRow="0" w:lastRow="0" w:firstColumn="0" w:lastColumn="0" w:noHBand="0" w:noVBand="0"/>
                    </w:tblPr>
                    <w:tblGrid>
                      <w:gridCol w:w="7110"/>
                    </w:tblGrid>
                    <w:tr w:rsidR="00E06673" w:rsidRPr="00CD0571" w14:paraId="6835976E" w14:textId="77777777" w:rsidTr="007C4790">
                      <w:tc>
                        <w:tcPr>
                          <w:tcW w:w="7110" w:type="dxa"/>
                        </w:tcPr>
                        <w:p w14:paraId="1F6E5EBF" w14:textId="77777777" w:rsidR="00E06673" w:rsidRPr="00321311" w:rsidRDefault="00E73431" w:rsidP="00E73431">
                          <w:pPr>
                            <w:pStyle w:val="Huisstijl-Koptekst"/>
                          </w:pPr>
                          <w:bookmarkStart w:id="1" w:name="bmKoptekstVolgvel" w:colFirst="0" w:colLast="0"/>
                          <w:r>
                            <w:t>De Onderwijsspecialisten</w:t>
                          </w:r>
                        </w:p>
                      </w:tc>
                    </w:tr>
                    <w:bookmarkEnd w:id="1"/>
                  </w:tbl>
                  <w:p w14:paraId="6AFF5331" w14:textId="77777777" w:rsidR="00E06673" w:rsidRDefault="00E06673" w:rsidP="00013476"/>
                </w:txbxContent>
              </v:textbox>
              <w10:wrap anchorx="page" anchory="page"/>
            </v:shape>
          </w:pict>
        </mc:Fallback>
      </mc:AlternateContent>
    </w:r>
    <w:r>
      <w:rPr>
        <w:noProof/>
      </w:rPr>
      <mc:AlternateContent>
        <mc:Choice Requires="wps">
          <w:drawing>
            <wp:anchor distT="0" distB="0" distL="114300" distR="114300" simplePos="0" relativeHeight="251656192" behindDoc="0" locked="1" layoutInCell="1" allowOverlap="1" wp14:anchorId="14A9C67F" wp14:editId="5030B048">
              <wp:simplePos x="0" y="0"/>
              <wp:positionH relativeFrom="page">
                <wp:align>right</wp:align>
              </wp:positionH>
              <wp:positionV relativeFrom="page">
                <wp:posOffset>474980</wp:posOffset>
              </wp:positionV>
              <wp:extent cx="1979295" cy="1936750"/>
              <wp:effectExtent l="0" t="0" r="0" b="0"/>
              <wp:wrapNone/>
              <wp:docPr id="5" name="shpGegevens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93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2036"/>
                          </w:tblGrid>
                          <w:tr w:rsidR="00E06673" w14:paraId="60C9417B" w14:textId="77777777" w:rsidTr="00AB6F5B">
                            <w:trPr>
                              <w:cantSplit/>
                            </w:trPr>
                            <w:tc>
                              <w:tcPr>
                                <w:tcW w:w="2036" w:type="dxa"/>
                                <w:tcMar>
                                  <w:right w:w="28" w:type="dxa"/>
                                </w:tcMar>
                              </w:tcPr>
                              <w:p w14:paraId="616C12B8" w14:textId="77777777" w:rsidR="00E73431" w:rsidRDefault="00E73431" w:rsidP="00E73431">
                                <w:pPr>
                                  <w:pStyle w:val="Huisstijl-Kopje"/>
                                </w:pPr>
                                <w:bookmarkStart w:id="2" w:name="bmGegevens2" w:colFirst="0" w:colLast="0"/>
                                <w:r>
                                  <w:t>Datum</w:t>
                                </w:r>
                              </w:p>
                              <w:p w14:paraId="0A17048C" w14:textId="77777777" w:rsidR="00E73431" w:rsidRDefault="00E73431" w:rsidP="00E73431">
                                <w:pPr>
                                  <w:pStyle w:val="Huisstijl-Gegeven"/>
                                </w:pPr>
                                <w:r>
                                  <w:t>6 februari 2023</w:t>
                                </w:r>
                              </w:p>
                              <w:p w14:paraId="30163152" w14:textId="77777777" w:rsidR="00E73431" w:rsidRDefault="00E73431" w:rsidP="00E73431">
                                <w:pPr>
                                  <w:pStyle w:val="Huisstijl-Gegeven"/>
                                </w:pPr>
                              </w:p>
                              <w:p w14:paraId="5E6EF50C" w14:textId="77777777" w:rsidR="00E73431" w:rsidRDefault="00E73431" w:rsidP="00E73431">
                                <w:pPr>
                                  <w:pStyle w:val="Huisstijl-Kopje"/>
                                </w:pPr>
                                <w:r>
                                  <w:t>Pagina</w:t>
                                </w:r>
                              </w:p>
                              <w:p w14:paraId="61BBBA87" w14:textId="77777777" w:rsidR="00E73431" w:rsidRDefault="00E73431" w:rsidP="00E73431">
                                <w:pPr>
                                  <w:pStyle w:val="Huisstijl-Gegeven"/>
                                </w:pPr>
                                <w:r>
                                  <w:fldChar w:fldCharType="begin"/>
                                </w:r>
                                <w:r>
                                  <w:instrText xml:space="preserve"> PAGE  \* MERGEFORMAT </w:instrText>
                                </w:r>
                                <w:r>
                                  <w:fldChar w:fldCharType="separate"/>
                                </w:r>
                                <w:r>
                                  <w:t>1</w:t>
                                </w:r>
                                <w:r>
                                  <w:fldChar w:fldCharType="end"/>
                                </w:r>
                                <w:r>
                                  <w:t xml:space="preserve"> van </w:t>
                                </w:r>
                                <w:r w:rsidR="001754D0">
                                  <w:fldChar w:fldCharType="begin"/>
                                </w:r>
                                <w:r w:rsidR="001754D0">
                                  <w:instrText xml:space="preserve"> NUMPAGES  \* MERGEFORMAT </w:instrText>
                                </w:r>
                                <w:r w:rsidR="001754D0">
                                  <w:fldChar w:fldCharType="separate"/>
                                </w:r>
                                <w:r>
                                  <w:t>1</w:t>
                                </w:r>
                                <w:r w:rsidR="001754D0">
                                  <w:fldChar w:fldCharType="end"/>
                                </w:r>
                              </w:p>
                              <w:p w14:paraId="79EFBFD4" w14:textId="77777777" w:rsidR="00E73431" w:rsidRDefault="00E73431" w:rsidP="00E73431">
                                <w:pPr>
                                  <w:pStyle w:val="Huisstijl-Gegeven"/>
                                </w:pPr>
                              </w:p>
                              <w:p w14:paraId="7D9F32B4" w14:textId="77777777" w:rsidR="00E73431" w:rsidRDefault="00E73431" w:rsidP="00E73431">
                                <w:pPr>
                                  <w:pStyle w:val="Huisstijl-Kopje"/>
                                </w:pPr>
                                <w:r>
                                  <w:t>Kenmerk</w:t>
                                </w:r>
                              </w:p>
                              <w:p w14:paraId="5F692BFC" w14:textId="77777777" w:rsidR="00E06673" w:rsidRPr="00815834" w:rsidRDefault="00E73431" w:rsidP="00E73431">
                                <w:pPr>
                                  <w:pStyle w:val="Huisstijl-Gegeven"/>
                                </w:pPr>
                                <w:r>
                                  <w:t>2302-0025</w:t>
                                </w:r>
                              </w:p>
                            </w:tc>
                          </w:tr>
                          <w:bookmarkEnd w:id="2"/>
                        </w:tbl>
                        <w:p w14:paraId="23E1EAD8" w14:textId="77777777" w:rsidR="00E06673" w:rsidRDefault="00E06673" w:rsidP="00BB1AA2"/>
                      </w:txbxContent>
                    </wps:txbx>
                    <wps:bodyPr rot="0" vert="horz" wrap="square" lIns="27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C67F" id="shpGegevens2" o:spid="_x0000_s1027" type="#_x0000_t202" style="position:absolute;margin-left:104.65pt;margin-top:37.4pt;width:155.85pt;height:152.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" filled="f" stroked="f">
              <v:textbox inset="7.5mm,0,0,0">
                <w:txbxContent>
                  <w:tbl>
                    <w:tblPr>
                      <w:tblW w:w="0" w:type="auto"/>
                      <w:tblInd w:w="120" w:type="dxa"/>
                      <w:tblLayout w:type="fixed"/>
                      <w:tblCellMar>
                        <w:left w:w="0" w:type="dxa"/>
                        <w:right w:w="0" w:type="dxa"/>
                      </w:tblCellMar>
                      <w:tblLook w:val="0000" w:firstRow="0" w:lastRow="0" w:firstColumn="0" w:lastColumn="0" w:noHBand="0" w:noVBand="0"/>
                    </w:tblPr>
                    <w:tblGrid>
                      <w:gridCol w:w="2036"/>
                    </w:tblGrid>
                    <w:tr w:rsidR="00E06673" w14:paraId="60C9417B" w14:textId="77777777" w:rsidTr="00AB6F5B">
                      <w:trPr>
                        <w:cantSplit/>
                      </w:trPr>
                      <w:tc>
                        <w:tcPr>
                          <w:tcW w:w="2036" w:type="dxa"/>
                          <w:tcMar>
                            <w:right w:w="28" w:type="dxa"/>
                          </w:tcMar>
                        </w:tcPr>
                        <w:p w14:paraId="616C12B8" w14:textId="77777777" w:rsidR="00E73431" w:rsidRDefault="00E73431" w:rsidP="00E73431">
                          <w:pPr>
                            <w:pStyle w:val="Huisstijl-Kopje"/>
                          </w:pPr>
                          <w:bookmarkStart w:id="3" w:name="bmGegevens2" w:colFirst="0" w:colLast="0"/>
                          <w:r>
                            <w:t>Datum</w:t>
                          </w:r>
                        </w:p>
                        <w:p w14:paraId="0A17048C" w14:textId="77777777" w:rsidR="00E73431" w:rsidRDefault="00E73431" w:rsidP="00E73431">
                          <w:pPr>
                            <w:pStyle w:val="Huisstijl-Gegeven"/>
                          </w:pPr>
                          <w:r>
                            <w:t>6 februari 2023</w:t>
                          </w:r>
                        </w:p>
                        <w:p w14:paraId="30163152" w14:textId="77777777" w:rsidR="00E73431" w:rsidRDefault="00E73431" w:rsidP="00E73431">
                          <w:pPr>
                            <w:pStyle w:val="Huisstijl-Gegeven"/>
                          </w:pPr>
                        </w:p>
                        <w:p w14:paraId="5E6EF50C" w14:textId="77777777" w:rsidR="00E73431" w:rsidRDefault="00E73431" w:rsidP="00E73431">
                          <w:pPr>
                            <w:pStyle w:val="Huisstijl-Kopje"/>
                          </w:pPr>
                          <w:r>
                            <w:t>Pagina</w:t>
                          </w:r>
                        </w:p>
                        <w:p w14:paraId="61BBBA87" w14:textId="77777777" w:rsidR="00E73431" w:rsidRDefault="00E73431" w:rsidP="00E73431">
                          <w:pPr>
                            <w:pStyle w:val="Huisstijl-Gegeven"/>
                          </w:pPr>
                          <w:r>
                            <w:fldChar w:fldCharType="begin"/>
                          </w:r>
                          <w:r>
                            <w:instrText xml:space="preserve"> PAGE  \* MERGEFORMAT </w:instrText>
                          </w:r>
                          <w:r>
                            <w:fldChar w:fldCharType="separate"/>
                          </w:r>
                          <w:r>
                            <w:t>1</w:t>
                          </w:r>
                          <w:r>
                            <w:fldChar w:fldCharType="end"/>
                          </w:r>
                          <w:r>
                            <w:t xml:space="preserve"> van </w:t>
                          </w:r>
                          <w:r w:rsidR="001754D0">
                            <w:fldChar w:fldCharType="begin"/>
                          </w:r>
                          <w:r w:rsidR="001754D0">
                            <w:instrText xml:space="preserve"> NUMPAGES  \* MERGEFORMAT </w:instrText>
                          </w:r>
                          <w:r w:rsidR="001754D0">
                            <w:fldChar w:fldCharType="separate"/>
                          </w:r>
                          <w:r>
                            <w:t>1</w:t>
                          </w:r>
                          <w:r w:rsidR="001754D0">
                            <w:fldChar w:fldCharType="end"/>
                          </w:r>
                        </w:p>
                        <w:p w14:paraId="79EFBFD4" w14:textId="77777777" w:rsidR="00E73431" w:rsidRDefault="00E73431" w:rsidP="00E73431">
                          <w:pPr>
                            <w:pStyle w:val="Huisstijl-Gegeven"/>
                          </w:pPr>
                        </w:p>
                        <w:p w14:paraId="7D9F32B4" w14:textId="77777777" w:rsidR="00E73431" w:rsidRDefault="00E73431" w:rsidP="00E73431">
                          <w:pPr>
                            <w:pStyle w:val="Huisstijl-Kopje"/>
                          </w:pPr>
                          <w:r>
                            <w:t>Kenmerk</w:t>
                          </w:r>
                        </w:p>
                        <w:p w14:paraId="5F692BFC" w14:textId="77777777" w:rsidR="00E06673" w:rsidRPr="00815834" w:rsidRDefault="00E73431" w:rsidP="00E73431">
                          <w:pPr>
                            <w:pStyle w:val="Huisstijl-Gegeven"/>
                          </w:pPr>
                          <w:r>
                            <w:t>2302-0025</w:t>
                          </w:r>
                        </w:p>
                      </w:tc>
                    </w:tr>
                    <w:bookmarkEnd w:id="3"/>
                  </w:tbl>
                  <w:p w14:paraId="23E1EAD8" w14:textId="77777777" w:rsidR="00E06673" w:rsidRDefault="00E06673" w:rsidP="00BB1AA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2A4B" w14:textId="77777777" w:rsidR="00E06673" w:rsidRDefault="002157D2" w:rsidP="00013476">
    <w:r>
      <w:rPr>
        <w:noProof/>
      </w:rPr>
      <mc:AlternateContent>
        <mc:Choice Requires="wps">
          <w:drawing>
            <wp:anchor distT="0" distB="0" distL="114300" distR="114300" simplePos="0" relativeHeight="251655168" behindDoc="0" locked="0" layoutInCell="1" allowOverlap="1" wp14:anchorId="399215DD" wp14:editId="345D9275">
              <wp:simplePos x="0" y="0"/>
              <wp:positionH relativeFrom="page">
                <wp:posOffset>5850890</wp:posOffset>
              </wp:positionH>
              <wp:positionV relativeFrom="page">
                <wp:posOffset>551180</wp:posOffset>
              </wp:positionV>
              <wp:extent cx="1503045" cy="1800225"/>
              <wp:effectExtent l="0" t="0" r="1905" b="9525"/>
              <wp:wrapNone/>
              <wp:docPr id="3"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2064"/>
                          </w:tblGrid>
                          <w:tr w:rsidR="00E06673" w:rsidRPr="00A6275E" w14:paraId="6E956CF6" w14:textId="77777777" w:rsidTr="004B6E01">
                            <w:trPr>
                              <w:cantSplit/>
                            </w:trPr>
                            <w:tc>
                              <w:tcPr>
                                <w:tcW w:w="2064" w:type="dxa"/>
                                <w:tcMar>
                                  <w:right w:w="28" w:type="dxa"/>
                                </w:tcMar>
                              </w:tcPr>
                              <w:p w14:paraId="60BE9D4C" w14:textId="77777777" w:rsidR="00E73431" w:rsidRDefault="00E73431" w:rsidP="00E73431">
                                <w:pPr>
                                  <w:pStyle w:val="Huisstijl-Kopje"/>
                                </w:pPr>
                                <w:bookmarkStart w:id="5" w:name="bmGegevens1" w:colFirst="0" w:colLast="0"/>
                                <w:r>
                                  <w:t>Datum</w:t>
                                </w:r>
                              </w:p>
                              <w:p w14:paraId="0BA550F1" w14:textId="77777777" w:rsidR="00E73431" w:rsidRDefault="00E73431" w:rsidP="00E73431">
                                <w:pPr>
                                  <w:pStyle w:val="Huisstijl-Gegeven"/>
                                </w:pPr>
                                <w:r>
                                  <w:t>6 februari 2023</w:t>
                                </w:r>
                              </w:p>
                              <w:p w14:paraId="601EE958" w14:textId="77777777" w:rsidR="00E73431" w:rsidRDefault="00E73431" w:rsidP="00E73431">
                                <w:pPr>
                                  <w:pStyle w:val="Huisstijl-Gegeven"/>
                                </w:pPr>
                              </w:p>
                              <w:p w14:paraId="1CEAACDD" w14:textId="77777777" w:rsidR="00E73431" w:rsidRDefault="00E73431" w:rsidP="00E73431">
                                <w:pPr>
                                  <w:pStyle w:val="Huisstijl-Kopje"/>
                                </w:pPr>
                                <w:r>
                                  <w:t>Pagina</w:t>
                                </w:r>
                              </w:p>
                              <w:p w14:paraId="71F6503B" w14:textId="77777777" w:rsidR="00E73431" w:rsidRDefault="00E73431" w:rsidP="00E73431">
                                <w:pPr>
                                  <w:pStyle w:val="Huisstijl-Gegeven"/>
                                </w:pPr>
                                <w:r>
                                  <w:fldChar w:fldCharType="begin"/>
                                </w:r>
                                <w:r>
                                  <w:instrText xml:space="preserve"> PAGE  \* MERGEFORMAT </w:instrText>
                                </w:r>
                                <w:r>
                                  <w:fldChar w:fldCharType="separate"/>
                                </w:r>
                                <w:r>
                                  <w:t>1</w:t>
                                </w:r>
                                <w:r>
                                  <w:fldChar w:fldCharType="end"/>
                                </w:r>
                                <w:r>
                                  <w:t xml:space="preserve"> van </w:t>
                                </w:r>
                                <w:r w:rsidR="001754D0">
                                  <w:fldChar w:fldCharType="begin"/>
                                </w:r>
                                <w:r w:rsidR="001754D0">
                                  <w:instrText xml:space="preserve"> NUMPAGES  \* MERGEFORMAT </w:instrText>
                                </w:r>
                                <w:r w:rsidR="001754D0">
                                  <w:fldChar w:fldCharType="separate"/>
                                </w:r>
                                <w:r>
                                  <w:t>1</w:t>
                                </w:r>
                                <w:r w:rsidR="001754D0">
                                  <w:fldChar w:fldCharType="end"/>
                                </w:r>
                              </w:p>
                              <w:p w14:paraId="1170DF3F" w14:textId="77777777" w:rsidR="00E73431" w:rsidRDefault="00E73431" w:rsidP="00E73431">
                                <w:pPr>
                                  <w:pStyle w:val="Huisstijl-Gegeven"/>
                                </w:pPr>
                              </w:p>
                              <w:p w14:paraId="32313873" w14:textId="77777777" w:rsidR="00E73431" w:rsidRDefault="00E73431" w:rsidP="00E73431">
                                <w:pPr>
                                  <w:pStyle w:val="Huisstijl-Kopje"/>
                                </w:pPr>
                                <w:r>
                                  <w:t>Kenmerk</w:t>
                                </w:r>
                              </w:p>
                              <w:p w14:paraId="254F4EF9" w14:textId="77777777" w:rsidR="00E06673" w:rsidRPr="00A6275E" w:rsidRDefault="00E73431" w:rsidP="00E73431">
                                <w:pPr>
                                  <w:pStyle w:val="Huisstijl-Gegeven"/>
                                </w:pPr>
                                <w:r>
                                  <w:t>2302-0025</w:t>
                                </w:r>
                              </w:p>
                            </w:tc>
                          </w:tr>
                          <w:bookmarkEnd w:id="5"/>
                        </w:tbl>
                        <w:p w14:paraId="758216A5" w14:textId="77777777" w:rsidR="00E06673" w:rsidRPr="00DD15B1" w:rsidRDefault="00E06673" w:rsidP="00BB1A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15DD" id="_x0000_t202" coordsize="21600,21600" o:spt="202" path="m,l,21600r21600,l21600,xe">
              <v:stroke joinstyle="miter"/>
              <v:path gradientshapeok="t" o:connecttype="rect"/>
            </v:shapetype>
            <v:shape id="_x0000_s1029" type="#_x0000_t202" style="position:absolute;margin-left:460.7pt;margin-top:43.4pt;width:118.35pt;height:14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2064"/>
                    </w:tblGrid>
                    <w:tr w:rsidR="00E06673" w:rsidRPr="00A6275E" w14:paraId="6E956CF6" w14:textId="77777777" w:rsidTr="004B6E01">
                      <w:trPr>
                        <w:cantSplit/>
                      </w:trPr>
                      <w:tc>
                        <w:tcPr>
                          <w:tcW w:w="2064" w:type="dxa"/>
                          <w:tcMar>
                            <w:right w:w="28" w:type="dxa"/>
                          </w:tcMar>
                        </w:tcPr>
                        <w:p w14:paraId="60BE9D4C" w14:textId="77777777" w:rsidR="00E73431" w:rsidRDefault="00E73431" w:rsidP="00E73431">
                          <w:pPr>
                            <w:pStyle w:val="Huisstijl-Kopje"/>
                          </w:pPr>
                          <w:bookmarkStart w:id="6" w:name="bmGegevens1" w:colFirst="0" w:colLast="0"/>
                          <w:r>
                            <w:t>Datum</w:t>
                          </w:r>
                        </w:p>
                        <w:p w14:paraId="0BA550F1" w14:textId="77777777" w:rsidR="00E73431" w:rsidRDefault="00E73431" w:rsidP="00E73431">
                          <w:pPr>
                            <w:pStyle w:val="Huisstijl-Gegeven"/>
                          </w:pPr>
                          <w:r>
                            <w:t>6 februari 2023</w:t>
                          </w:r>
                        </w:p>
                        <w:p w14:paraId="601EE958" w14:textId="77777777" w:rsidR="00E73431" w:rsidRDefault="00E73431" w:rsidP="00E73431">
                          <w:pPr>
                            <w:pStyle w:val="Huisstijl-Gegeven"/>
                          </w:pPr>
                        </w:p>
                        <w:p w14:paraId="1CEAACDD" w14:textId="77777777" w:rsidR="00E73431" w:rsidRDefault="00E73431" w:rsidP="00E73431">
                          <w:pPr>
                            <w:pStyle w:val="Huisstijl-Kopje"/>
                          </w:pPr>
                          <w:r>
                            <w:t>Pagina</w:t>
                          </w:r>
                        </w:p>
                        <w:p w14:paraId="71F6503B" w14:textId="77777777" w:rsidR="00E73431" w:rsidRDefault="00E73431" w:rsidP="00E73431">
                          <w:pPr>
                            <w:pStyle w:val="Huisstijl-Gegeven"/>
                          </w:pPr>
                          <w:r>
                            <w:fldChar w:fldCharType="begin"/>
                          </w:r>
                          <w:r>
                            <w:instrText xml:space="preserve"> PAGE  \* MERGEFORMAT </w:instrText>
                          </w:r>
                          <w:r>
                            <w:fldChar w:fldCharType="separate"/>
                          </w:r>
                          <w:r>
                            <w:t>1</w:t>
                          </w:r>
                          <w:r>
                            <w:fldChar w:fldCharType="end"/>
                          </w:r>
                          <w:r>
                            <w:t xml:space="preserve"> van </w:t>
                          </w:r>
                          <w:r w:rsidR="001754D0">
                            <w:fldChar w:fldCharType="begin"/>
                          </w:r>
                          <w:r w:rsidR="001754D0">
                            <w:instrText xml:space="preserve"> NUMPAGES  \* MERGEFORMAT </w:instrText>
                          </w:r>
                          <w:r w:rsidR="001754D0">
                            <w:fldChar w:fldCharType="separate"/>
                          </w:r>
                          <w:r>
                            <w:t>1</w:t>
                          </w:r>
                          <w:r w:rsidR="001754D0">
                            <w:fldChar w:fldCharType="end"/>
                          </w:r>
                        </w:p>
                        <w:p w14:paraId="1170DF3F" w14:textId="77777777" w:rsidR="00E73431" w:rsidRDefault="00E73431" w:rsidP="00E73431">
                          <w:pPr>
                            <w:pStyle w:val="Huisstijl-Gegeven"/>
                          </w:pPr>
                        </w:p>
                        <w:p w14:paraId="32313873" w14:textId="77777777" w:rsidR="00E73431" w:rsidRDefault="00E73431" w:rsidP="00E73431">
                          <w:pPr>
                            <w:pStyle w:val="Huisstijl-Kopje"/>
                          </w:pPr>
                          <w:r>
                            <w:t>Kenmerk</w:t>
                          </w:r>
                        </w:p>
                        <w:p w14:paraId="254F4EF9" w14:textId="77777777" w:rsidR="00E06673" w:rsidRPr="00A6275E" w:rsidRDefault="00E73431" w:rsidP="00E73431">
                          <w:pPr>
                            <w:pStyle w:val="Huisstijl-Gegeven"/>
                          </w:pPr>
                          <w:r>
                            <w:t>2302-0025</w:t>
                          </w:r>
                        </w:p>
                      </w:tc>
                    </w:tr>
                    <w:bookmarkEnd w:id="6"/>
                  </w:tbl>
                  <w:p w14:paraId="758216A5" w14:textId="77777777" w:rsidR="00E06673" w:rsidRPr="00DD15B1" w:rsidRDefault="00E06673" w:rsidP="00BB1AA2"/>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4C85DD0" wp14:editId="15C396BC">
              <wp:simplePos x="0" y="0"/>
              <wp:positionH relativeFrom="page">
                <wp:posOffset>54610</wp:posOffset>
              </wp:positionH>
              <wp:positionV relativeFrom="page">
                <wp:posOffset>288290</wp:posOffset>
              </wp:positionV>
              <wp:extent cx="7419975" cy="1155700"/>
              <wp:effectExtent l="0" t="0" r="9525" b="6350"/>
              <wp:wrapNone/>
              <wp:docPr id="2" name="shpLog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Layout w:type="fixed"/>
                            <w:tblCellMar>
                              <w:left w:w="0" w:type="dxa"/>
                              <w:right w:w="0" w:type="dxa"/>
                            </w:tblCellMar>
                            <w:tblLook w:val="0000" w:firstRow="0" w:lastRow="0" w:firstColumn="0" w:lastColumn="0" w:noHBand="0" w:noVBand="0"/>
                          </w:tblPr>
                          <w:tblGrid>
                            <w:gridCol w:w="11534"/>
                          </w:tblGrid>
                          <w:tr w:rsidR="00E06673" w14:paraId="306A736A" w14:textId="77777777" w:rsidTr="005B0AD7">
                            <w:tc>
                              <w:tcPr>
                                <w:tcW w:w="11534" w:type="dxa"/>
                              </w:tcPr>
                              <w:p w14:paraId="470F48D8" w14:textId="77777777" w:rsidR="00E06673" w:rsidRDefault="00E73431" w:rsidP="00E73431">
                                <w:bookmarkStart w:id="7" w:name="bmLogo1" w:colFirst="0" w:colLast="0"/>
                                <w:r>
                                  <w:rPr>
                                    <w:noProof/>
                                  </w:rPr>
                                  <w:drawing>
                                    <wp:inline distT="0" distB="0" distL="0" distR="0" wp14:anchorId="7333E4A0" wp14:editId="28D6D05A">
                                      <wp:extent cx="2376610" cy="954915"/>
                                      <wp:effectExtent l="0" t="0" r="5080" b="0"/>
                                      <wp:docPr id="22" name="Afbeelding 22"/>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2376610" cy="954915"/>
                                              </a:xfrm>
                                              <a:prstGeom prst="rect">
                                                <a:avLst/>
                                              </a:prstGeom>
                                            </pic:spPr>
                                          </pic:pic>
                                        </a:graphicData>
                                      </a:graphic>
                                    </wp:inline>
                                  </w:drawing>
                                </w:r>
                              </w:p>
                            </w:tc>
                          </w:tr>
                          <w:bookmarkEnd w:id="7"/>
                        </w:tbl>
                        <w:p w14:paraId="7EDA8764" w14:textId="77777777" w:rsidR="00E06673" w:rsidRDefault="00E06673" w:rsidP="005B0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5DD0" id="_x0000_s1030" type="#_x0000_t202" style="position:absolute;margin-left:4.3pt;margin-top:22.7pt;width:584.25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" filled="f" stroked="f">
              <v:textbox inset="0,0,0,0">
                <w:txbxContent>
                  <w:tbl>
                    <w:tblPr>
                      <w:tblW w:w="0" w:type="auto"/>
                      <w:tblInd w:w="56" w:type="dxa"/>
                      <w:tblLayout w:type="fixed"/>
                      <w:tblCellMar>
                        <w:left w:w="0" w:type="dxa"/>
                        <w:right w:w="0" w:type="dxa"/>
                      </w:tblCellMar>
                      <w:tblLook w:val="0000" w:firstRow="0" w:lastRow="0" w:firstColumn="0" w:lastColumn="0" w:noHBand="0" w:noVBand="0"/>
                    </w:tblPr>
                    <w:tblGrid>
                      <w:gridCol w:w="11534"/>
                    </w:tblGrid>
                    <w:tr w:rsidR="00E06673" w14:paraId="306A736A" w14:textId="77777777" w:rsidTr="005B0AD7">
                      <w:tc>
                        <w:tcPr>
                          <w:tcW w:w="11534" w:type="dxa"/>
                        </w:tcPr>
                        <w:p w14:paraId="470F48D8" w14:textId="77777777" w:rsidR="00E06673" w:rsidRDefault="00E73431" w:rsidP="00E73431">
                          <w:bookmarkStart w:id="8" w:name="bmLogo1" w:colFirst="0" w:colLast="0"/>
                          <w:r>
                            <w:rPr>
                              <w:noProof/>
                            </w:rPr>
                            <w:drawing>
                              <wp:inline distT="0" distB="0" distL="0" distR="0" wp14:anchorId="7333E4A0" wp14:editId="28D6D05A">
                                <wp:extent cx="2376610" cy="954915"/>
                                <wp:effectExtent l="0" t="0" r="5080" b="0"/>
                                <wp:docPr id="22" name="Afbeelding 22"/>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2376610" cy="954915"/>
                                        </a:xfrm>
                                        <a:prstGeom prst="rect">
                                          <a:avLst/>
                                        </a:prstGeom>
                                      </pic:spPr>
                                    </pic:pic>
                                  </a:graphicData>
                                </a:graphic>
                              </wp:inline>
                            </w:drawing>
                          </w:r>
                        </w:p>
                      </w:tc>
                    </w:tr>
                    <w:bookmarkEnd w:id="8"/>
                  </w:tbl>
                  <w:p w14:paraId="7EDA8764" w14:textId="77777777" w:rsidR="00E06673" w:rsidRDefault="00E06673" w:rsidP="005B0AD7"/>
                </w:txbxContent>
              </v:textbox>
              <w10:wrap anchorx="page" anchory="page"/>
            </v:shape>
          </w:pict>
        </mc:Fallback>
      </mc:AlternateContent>
    </w:r>
  </w:p>
  <w:tbl>
    <w:tblPr>
      <w:tblW w:w="71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5"/>
    </w:tblGrid>
    <w:tr w:rsidR="00E06673" w:rsidRPr="000C7763" w14:paraId="2734BD28" w14:textId="77777777" w:rsidTr="00533FA3">
      <w:trPr>
        <w:cantSplit/>
        <w:trHeight w:hRule="exact" w:val="539"/>
      </w:trPr>
      <w:tc>
        <w:tcPr>
          <w:tcW w:w="7125" w:type="dxa"/>
          <w:tcBorders>
            <w:top w:val="nil"/>
            <w:left w:val="nil"/>
            <w:bottom w:val="nil"/>
            <w:right w:val="nil"/>
          </w:tcBorders>
        </w:tcPr>
        <w:p w14:paraId="79FE2DEC" w14:textId="77777777" w:rsidR="00E06673" w:rsidRPr="00C135EE" w:rsidRDefault="00E06673" w:rsidP="004C2157">
          <w:pPr>
            <w:pStyle w:val="Huisstijl-Status"/>
          </w:pPr>
          <w:bookmarkStart w:id="9" w:name="bmStatus1" w:colFirst="0" w:colLast="0"/>
        </w:p>
      </w:tc>
    </w:tr>
    <w:tr w:rsidR="00E06673" w:rsidRPr="003F2B2D" w14:paraId="773173FA" w14:textId="77777777" w:rsidTr="00C31160">
      <w:trPr>
        <w:cantSplit/>
        <w:trHeight w:hRule="exact" w:val="255"/>
      </w:trPr>
      <w:tc>
        <w:tcPr>
          <w:tcW w:w="7125" w:type="dxa"/>
          <w:tcBorders>
            <w:top w:val="nil"/>
            <w:left w:val="nil"/>
            <w:bottom w:val="nil"/>
            <w:right w:val="nil"/>
          </w:tcBorders>
        </w:tcPr>
        <w:p w14:paraId="2D497C47" w14:textId="77777777" w:rsidR="00E06673" w:rsidRPr="00B10081" w:rsidRDefault="00E06673" w:rsidP="00C31160">
          <w:bookmarkStart w:id="10" w:name="bmSoortNaam1" w:colFirst="0" w:colLast="0"/>
          <w:bookmarkEnd w:id="9"/>
        </w:p>
      </w:tc>
    </w:tr>
    <w:tr w:rsidR="00E06673" w14:paraId="5AB6ACBE" w14:textId="77777777" w:rsidTr="003C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65"/>
      </w:trPr>
      <w:tc>
        <w:tcPr>
          <w:tcW w:w="7125" w:type="dxa"/>
        </w:tcPr>
        <w:p w14:paraId="3F3B22E6" w14:textId="62BDD772" w:rsidR="00E06673" w:rsidRPr="000319DB" w:rsidRDefault="004E7513" w:rsidP="00C31160">
          <w:pPr>
            <w:pStyle w:val="Huisstijl-Titel"/>
          </w:pPr>
          <w:bookmarkStart w:id="11" w:name="bmOnderwerp1" w:colFirst="0" w:colLast="0"/>
          <w:bookmarkEnd w:id="10"/>
          <w:r>
            <w:t>W</w:t>
          </w:r>
          <w:r w:rsidR="00E73431">
            <w:t>achtlijst</w:t>
          </w:r>
          <w:r>
            <w:t xml:space="preserve"> beleid</w:t>
          </w:r>
          <w:r w:rsidR="00E73431">
            <w:t xml:space="preserve"> VSO De Brouwerij</w:t>
          </w:r>
        </w:p>
      </w:tc>
    </w:tr>
    <w:bookmarkEnd w:id="11"/>
  </w:tbl>
  <w:p w14:paraId="06192236" w14:textId="77777777" w:rsidR="00E06673" w:rsidRDefault="00E06673" w:rsidP="000134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F68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9E7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F41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2EE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65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9029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5AA68C"/>
    <w:lvl w:ilvl="0">
      <w:start w:val="1"/>
      <w:numFmt w:val="bullet"/>
      <w:lvlText w:val="-"/>
      <w:lvlJc w:val="left"/>
      <w:pPr>
        <w:tabs>
          <w:tab w:val="num" w:pos="720"/>
        </w:tabs>
        <w:ind w:left="540" w:hanging="180"/>
      </w:pPr>
      <w:rPr>
        <w:rFonts w:ascii="Palatino Linotype" w:hAnsi="Palatino Linotype" w:cs="Times New Roman" w:hint="default"/>
      </w:rPr>
    </w:lvl>
  </w:abstractNum>
  <w:abstractNum w:abstractNumId="7" w15:restartNumberingAfterBreak="0">
    <w:nsid w:val="FFFFFF83"/>
    <w:multiLevelType w:val="singleLevel"/>
    <w:tmpl w:val="A1445204"/>
    <w:lvl w:ilvl="0">
      <w:start w:val="1"/>
      <w:numFmt w:val="bullet"/>
      <w:lvlText w:val="-"/>
      <w:lvlJc w:val="left"/>
      <w:pPr>
        <w:tabs>
          <w:tab w:val="num" w:pos="540"/>
        </w:tabs>
        <w:ind w:left="360" w:hanging="180"/>
      </w:pPr>
      <w:rPr>
        <w:rFonts w:ascii="Palatino Linotype" w:hAnsi="Palatino Linotype" w:cs="Times New Roman" w:hint="default"/>
      </w:rPr>
    </w:lvl>
  </w:abstractNum>
  <w:abstractNum w:abstractNumId="8" w15:restartNumberingAfterBreak="0">
    <w:nsid w:val="FFFFFF88"/>
    <w:multiLevelType w:val="singleLevel"/>
    <w:tmpl w:val="CE8C8688"/>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FE48B7A4"/>
    <w:lvl w:ilvl="0">
      <w:numFmt w:val="bullet"/>
      <w:lvlText w:val="-"/>
      <w:lvlJc w:val="left"/>
      <w:pPr>
        <w:tabs>
          <w:tab w:val="num" w:pos="340"/>
        </w:tabs>
        <w:ind w:left="340" w:hanging="340"/>
      </w:pPr>
      <w:rPr>
        <w:rFonts w:ascii="Palatino Linotype" w:eastAsia="Times New Roman" w:hAnsi="Palatino Linotype" w:cs="Times New Roman" w:hint="default"/>
      </w:rPr>
    </w:lvl>
  </w:abstractNum>
  <w:abstractNum w:abstractNumId="10" w15:restartNumberingAfterBreak="0">
    <w:nsid w:val="FFFFFFFB"/>
    <w:multiLevelType w:val="multilevel"/>
    <w:tmpl w:val="975E870C"/>
    <w:lvl w:ilvl="0">
      <w:start w:val="1"/>
      <w:numFmt w:val="decimal"/>
      <w:lvlText w:val="%1"/>
      <w:lvlJc w:val="right"/>
      <w:pPr>
        <w:tabs>
          <w:tab w:val="num" w:pos="0"/>
        </w:tabs>
        <w:ind w:left="0" w:hanging="240"/>
      </w:pPr>
      <w:rPr>
        <w:rFonts w:hint="default"/>
      </w:rPr>
    </w:lvl>
    <w:lvl w:ilvl="1">
      <w:start w:val="1"/>
      <w:numFmt w:val="decimal"/>
      <w:lvlText w:val="%1.%2"/>
      <w:lvlJc w:val="right"/>
      <w:pPr>
        <w:tabs>
          <w:tab w:val="num" w:pos="0"/>
        </w:tabs>
        <w:ind w:left="0" w:hanging="240"/>
      </w:pPr>
      <w:rPr>
        <w:rFonts w:hint="default"/>
      </w:rPr>
    </w:lvl>
    <w:lvl w:ilvl="2">
      <w:start w:val="1"/>
      <w:numFmt w:val="decimal"/>
      <w:lvlText w:val="%1.%2.%3"/>
      <w:lvlJc w:val="right"/>
      <w:pPr>
        <w:tabs>
          <w:tab w:val="num" w:pos="0"/>
        </w:tabs>
        <w:ind w:left="0" w:hanging="24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04EF698F"/>
    <w:multiLevelType w:val="multilevel"/>
    <w:tmpl w:val="E09C531E"/>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60E6453"/>
    <w:multiLevelType w:val="hybridMultilevel"/>
    <w:tmpl w:val="3BA211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865E7"/>
    <w:multiLevelType w:val="hybridMultilevel"/>
    <w:tmpl w:val="29C4A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617158"/>
    <w:multiLevelType w:val="multilevel"/>
    <w:tmpl w:val="6DCE01DA"/>
    <w:lvl w:ilvl="0">
      <w:start w:val="1"/>
      <w:numFmt w:val="decimal"/>
      <w:pStyle w:val="Kop1"/>
      <w:lvlText w:val="%1"/>
      <w:lvlJc w:val="left"/>
      <w:pPr>
        <w:tabs>
          <w:tab w:val="num" w:pos="510"/>
        </w:tabs>
        <w:ind w:left="510" w:hanging="510"/>
      </w:pPr>
      <w:rPr>
        <w:rFonts w:ascii="Verdana" w:hAnsi="Verdana" w:hint="default"/>
        <w:b/>
        <w:i w:val="0"/>
        <w:sz w:val="22"/>
      </w:rPr>
    </w:lvl>
    <w:lvl w:ilvl="1">
      <w:start w:val="1"/>
      <w:numFmt w:val="decimal"/>
      <w:pStyle w:val="Kop2"/>
      <w:lvlText w:val="%1.%2"/>
      <w:lvlJc w:val="left"/>
      <w:pPr>
        <w:tabs>
          <w:tab w:val="num" w:pos="510"/>
        </w:tabs>
        <w:ind w:left="510" w:hanging="510"/>
      </w:pPr>
      <w:rPr>
        <w:rFonts w:ascii="Verdana" w:hAnsi="Verdana" w:hint="default"/>
        <w:b/>
        <w:i w:val="0"/>
        <w:sz w:val="19"/>
      </w:rPr>
    </w:lvl>
    <w:lvl w:ilvl="2">
      <w:start w:val="1"/>
      <w:numFmt w:val="none"/>
      <w:lvlText w:val=""/>
      <w:lvlJc w:val="left"/>
      <w:pPr>
        <w:tabs>
          <w:tab w:val="num" w:pos="0"/>
        </w:tabs>
        <w:ind w:left="0" w:firstLine="0"/>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A044BE2"/>
    <w:multiLevelType w:val="multilevel"/>
    <w:tmpl w:val="348087BC"/>
    <w:lvl w:ilvl="0">
      <w:start w:val="1"/>
      <w:numFmt w:val="decimal"/>
      <w:lvlText w:val="%1"/>
      <w:lvlJc w:val="left"/>
      <w:pPr>
        <w:tabs>
          <w:tab w:val="num" w:pos="340"/>
        </w:tabs>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3D45AA"/>
    <w:multiLevelType w:val="hybridMultilevel"/>
    <w:tmpl w:val="8730C640"/>
    <w:lvl w:ilvl="0" w:tplc="19923D3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977B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20016"/>
    <w:multiLevelType w:val="multilevel"/>
    <w:tmpl w:val="CEAAE8E4"/>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0C6E8D"/>
    <w:multiLevelType w:val="multilevel"/>
    <w:tmpl w:val="809C84CE"/>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03A49BB"/>
    <w:multiLevelType w:val="multilevel"/>
    <w:tmpl w:val="E8860D70"/>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2B63828"/>
    <w:multiLevelType w:val="hybridMultilevel"/>
    <w:tmpl w:val="8E0AC1B2"/>
    <w:lvl w:ilvl="0" w:tplc="19923D3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A3111"/>
    <w:multiLevelType w:val="multilevel"/>
    <w:tmpl w:val="C658C53C"/>
    <w:styleLink w:val="Huisstijl-Opsomming"/>
    <w:lvl w:ilvl="0">
      <w:start w:val="1"/>
      <w:numFmt w:val="bullet"/>
      <w:lvlText w:val="-"/>
      <w:lvlJc w:val="left"/>
      <w:pPr>
        <w:tabs>
          <w:tab w:val="num" w:pos="340"/>
        </w:tabs>
        <w:ind w:left="340" w:hanging="340"/>
      </w:pPr>
      <w:rPr>
        <w:rFonts w:ascii="Palatino Linotype" w:hAnsi="Palatino Linotype" w:hint="default"/>
        <w:sz w:val="18"/>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224E0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3136042"/>
    <w:multiLevelType w:val="hybridMultilevel"/>
    <w:tmpl w:val="460CC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9570AC"/>
    <w:multiLevelType w:val="multilevel"/>
    <w:tmpl w:val="1C74E114"/>
    <w:styleLink w:val="Huisstijl-Nummering"/>
    <w:lvl w:ilvl="0">
      <w:start w:val="1"/>
      <w:numFmt w:val="decimal"/>
      <w:lvlText w:val="%1"/>
      <w:lvlJc w:val="left"/>
      <w:pPr>
        <w:tabs>
          <w:tab w:val="num" w:pos="340"/>
        </w:tabs>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5849023">
    <w:abstractNumId w:val="10"/>
  </w:num>
  <w:num w:numId="2" w16cid:durableId="1014529892">
    <w:abstractNumId w:val="10"/>
  </w:num>
  <w:num w:numId="3" w16cid:durableId="1256129501">
    <w:abstractNumId w:val="10"/>
  </w:num>
  <w:num w:numId="4" w16cid:durableId="1880194432">
    <w:abstractNumId w:val="10"/>
  </w:num>
  <w:num w:numId="5" w16cid:durableId="183055886">
    <w:abstractNumId w:val="10"/>
  </w:num>
  <w:num w:numId="6" w16cid:durableId="905337029">
    <w:abstractNumId w:val="10"/>
  </w:num>
  <w:num w:numId="7" w16cid:durableId="1307781934">
    <w:abstractNumId w:val="9"/>
  </w:num>
  <w:num w:numId="8" w16cid:durableId="1402945883">
    <w:abstractNumId w:val="7"/>
  </w:num>
  <w:num w:numId="9" w16cid:durableId="1670256701">
    <w:abstractNumId w:val="6"/>
  </w:num>
  <w:num w:numId="10" w16cid:durableId="1476340624">
    <w:abstractNumId w:val="12"/>
  </w:num>
  <w:num w:numId="11" w16cid:durableId="2075347503">
    <w:abstractNumId w:val="21"/>
  </w:num>
  <w:num w:numId="12" w16cid:durableId="1577398283">
    <w:abstractNumId w:val="16"/>
  </w:num>
  <w:num w:numId="13" w16cid:durableId="1302921428">
    <w:abstractNumId w:val="5"/>
  </w:num>
  <w:num w:numId="14" w16cid:durableId="1297444757">
    <w:abstractNumId w:val="4"/>
  </w:num>
  <w:num w:numId="15" w16cid:durableId="234170867">
    <w:abstractNumId w:val="8"/>
  </w:num>
  <w:num w:numId="16" w16cid:durableId="1736853875">
    <w:abstractNumId w:val="3"/>
  </w:num>
  <w:num w:numId="17" w16cid:durableId="684745610">
    <w:abstractNumId w:val="2"/>
  </w:num>
  <w:num w:numId="18" w16cid:durableId="1286961931">
    <w:abstractNumId w:val="1"/>
  </w:num>
  <w:num w:numId="19" w16cid:durableId="1775899050">
    <w:abstractNumId w:val="0"/>
  </w:num>
  <w:num w:numId="20" w16cid:durableId="895240899">
    <w:abstractNumId w:val="14"/>
  </w:num>
  <w:num w:numId="21" w16cid:durableId="961375502">
    <w:abstractNumId w:val="19"/>
  </w:num>
  <w:num w:numId="22" w16cid:durableId="830173092">
    <w:abstractNumId w:val="11"/>
  </w:num>
  <w:num w:numId="23" w16cid:durableId="1565144050">
    <w:abstractNumId w:val="18"/>
  </w:num>
  <w:num w:numId="24" w16cid:durableId="2147042529">
    <w:abstractNumId w:val="20"/>
  </w:num>
  <w:num w:numId="25" w16cid:durableId="401221026">
    <w:abstractNumId w:val="23"/>
  </w:num>
  <w:num w:numId="26" w16cid:durableId="1550217004">
    <w:abstractNumId w:val="14"/>
  </w:num>
  <w:num w:numId="27" w16cid:durableId="569077655">
    <w:abstractNumId w:val="14"/>
  </w:num>
  <w:num w:numId="28" w16cid:durableId="1731224417">
    <w:abstractNumId w:val="14"/>
  </w:num>
  <w:num w:numId="29" w16cid:durableId="1895316138">
    <w:abstractNumId w:val="9"/>
  </w:num>
  <w:num w:numId="30" w16cid:durableId="2014916601">
    <w:abstractNumId w:val="8"/>
  </w:num>
  <w:num w:numId="31" w16cid:durableId="1579051286">
    <w:abstractNumId w:val="17"/>
  </w:num>
  <w:num w:numId="32" w16cid:durableId="1112237966">
    <w:abstractNumId w:val="25"/>
  </w:num>
  <w:num w:numId="33" w16cid:durableId="867138998">
    <w:abstractNumId w:val="14"/>
  </w:num>
  <w:num w:numId="34" w16cid:durableId="977688326">
    <w:abstractNumId w:val="14"/>
  </w:num>
  <w:num w:numId="35" w16cid:durableId="100956934">
    <w:abstractNumId w:val="9"/>
  </w:num>
  <w:num w:numId="36" w16cid:durableId="1213157341">
    <w:abstractNumId w:val="8"/>
  </w:num>
  <w:num w:numId="37" w16cid:durableId="1233812070">
    <w:abstractNumId w:val="25"/>
  </w:num>
  <w:num w:numId="38" w16cid:durableId="339695812">
    <w:abstractNumId w:val="15"/>
  </w:num>
  <w:num w:numId="39" w16cid:durableId="1290277805">
    <w:abstractNumId w:val="22"/>
  </w:num>
  <w:num w:numId="40" w16cid:durableId="397364674">
    <w:abstractNumId w:val="14"/>
  </w:num>
  <w:num w:numId="41" w16cid:durableId="1532956928">
    <w:abstractNumId w:val="14"/>
  </w:num>
  <w:num w:numId="42" w16cid:durableId="1788350069">
    <w:abstractNumId w:val="14"/>
  </w:num>
  <w:num w:numId="43" w16cid:durableId="1682928149">
    <w:abstractNumId w:val="13"/>
  </w:num>
  <w:num w:numId="44" w16cid:durableId="1594625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asOpgeslagen" w:val="1"/>
    <w:docVar w:name="_AanmaakDatum" w:val="06-02-2023"/>
    <w:docVar w:name="_AanmaakGebruiker" w:val="g.posthumus"/>
    <w:docVar w:name="_KlantCode" w:val="OndSpec"/>
    <w:docVar w:name="_LicCode" w:val="OndSpec"/>
    <w:docVar w:name="_Versie" w:val="2021.1.2"/>
    <w:docVar w:name="Aanhef" w:val="Geachte heer, mevrouw"/>
    <w:docVar w:name="AfdelingID" w:val="0"/>
    <w:docVar w:name="Bedrijf" w:val="De Onderwijsspecialisten"/>
    <w:docVar w:name="BedrijfID" w:val="1"/>
    <w:docVar w:name="BedrijfStatutair" w:val="De Onderwijsspecialisten"/>
    <w:docVar w:name="BijlageCC" w:val="0"/>
    <w:docVar w:name="Contactpersoon" w:val="Posthumus, Gaatske"/>
    <w:docVar w:name="ContactpersoonID" w:val="1970"/>
    <w:docVar w:name="ContactpersoonVoluit" w:val="Posthumus, Gaatske"/>
    <w:docVar w:name="Datum" w:val="06-02-2023"/>
    <w:docVar w:name="DatumRefOpgehaald" w:val="06-02-2023"/>
    <w:docVar w:name="DocRegFileName" w:val="users\g.posthumus\onedrive - de onderwijsspecialisten-76689\gaatske\startverslagen en tlv-aanvragen\concepten\2302-0025 - Beleid wachtlijst VSO De Brouwerij.docx"/>
    <w:docVar w:name="Email" w:val="g.posthumus@deonderwijsspecialisten.nl"/>
    <w:docVar w:name="MergeLayout" w:val="RelatieBeheer"/>
    <w:docVar w:name="MergeStatus" w:val="0"/>
    <w:docVar w:name="Nummer" w:val="25"/>
    <w:docVar w:name="Onderwerp" w:val="Beleid wachtlijst VSO De Brouwerij"/>
    <w:docVar w:name="OpslagFileName" w:val="https://do31-my.sharepoint.com/personal/g_posthumus_deonderwijsspecialisten_nl/Documents/Gaatske/Startverslagen%20en%20TLV-aanvragen/Concepten/2302-0025%20-%20Beleid%20wachtlijst%20VSO%20De%20Brouwerij.docx"/>
    <w:docVar w:name="Referentie" w:val="2302-0025"/>
    <w:docVar w:name="ReferentieGegenereerd" w:val="2302-0025"/>
    <w:docVar w:name="Sjabloon" w:val="Blanco document"/>
    <w:docVar w:name="SjabloonID" w:val="8"/>
    <w:docVar w:name="SjabloonType" w:val="BLANCO"/>
    <w:docVar w:name="Taal" w:val="NL"/>
    <w:docVar w:name="Vestiging" w:val="(n.v.t)"/>
    <w:docVar w:name="VestigingID" w:val="1"/>
    <w:docVar w:name="VestigingOmschr" w:val="(n.v.t)"/>
    <w:docVar w:name="VoorAkkoordNaam_Status" w:val="0"/>
    <w:docVar w:name="Wijzig" w:val="1"/>
  </w:docVars>
  <w:rsids>
    <w:rsidRoot w:val="00E73431"/>
    <w:rsid w:val="00011CF1"/>
    <w:rsid w:val="00013476"/>
    <w:rsid w:val="000319DB"/>
    <w:rsid w:val="00032A55"/>
    <w:rsid w:val="000369EA"/>
    <w:rsid w:val="000515D4"/>
    <w:rsid w:val="00053386"/>
    <w:rsid w:val="000702C5"/>
    <w:rsid w:val="000741D9"/>
    <w:rsid w:val="000900F1"/>
    <w:rsid w:val="00097C56"/>
    <w:rsid w:val="000C7763"/>
    <w:rsid w:val="000D645C"/>
    <w:rsid w:val="000E2F6E"/>
    <w:rsid w:val="000E6169"/>
    <w:rsid w:val="000F3DC8"/>
    <w:rsid w:val="000F646B"/>
    <w:rsid w:val="00101E28"/>
    <w:rsid w:val="001069DF"/>
    <w:rsid w:val="00113A27"/>
    <w:rsid w:val="00113AE9"/>
    <w:rsid w:val="00113CF5"/>
    <w:rsid w:val="00120B46"/>
    <w:rsid w:val="00126415"/>
    <w:rsid w:val="00132F65"/>
    <w:rsid w:val="0014234E"/>
    <w:rsid w:val="00156CCA"/>
    <w:rsid w:val="00170B47"/>
    <w:rsid w:val="00171EF3"/>
    <w:rsid w:val="001754D0"/>
    <w:rsid w:val="00197F0D"/>
    <w:rsid w:val="001A744C"/>
    <w:rsid w:val="001B0374"/>
    <w:rsid w:val="001D4E65"/>
    <w:rsid w:val="002157D2"/>
    <w:rsid w:val="00225714"/>
    <w:rsid w:val="00234EB8"/>
    <w:rsid w:val="00247DB1"/>
    <w:rsid w:val="002742EE"/>
    <w:rsid w:val="0028566A"/>
    <w:rsid w:val="00287B87"/>
    <w:rsid w:val="002A2022"/>
    <w:rsid w:val="002A2379"/>
    <w:rsid w:val="002A597F"/>
    <w:rsid w:val="002A5A13"/>
    <w:rsid w:val="002C626E"/>
    <w:rsid w:val="002E5BB4"/>
    <w:rsid w:val="002F1C6B"/>
    <w:rsid w:val="00320026"/>
    <w:rsid w:val="00321311"/>
    <w:rsid w:val="00322D92"/>
    <w:rsid w:val="003232C0"/>
    <w:rsid w:val="00326EAE"/>
    <w:rsid w:val="00332443"/>
    <w:rsid w:val="00340379"/>
    <w:rsid w:val="0034753A"/>
    <w:rsid w:val="003573B5"/>
    <w:rsid w:val="00370AFE"/>
    <w:rsid w:val="00372143"/>
    <w:rsid w:val="00375203"/>
    <w:rsid w:val="0038589B"/>
    <w:rsid w:val="00391B12"/>
    <w:rsid w:val="003A4B9B"/>
    <w:rsid w:val="003C2429"/>
    <w:rsid w:val="003D23C0"/>
    <w:rsid w:val="003D2BD5"/>
    <w:rsid w:val="003D53FE"/>
    <w:rsid w:val="003E0C87"/>
    <w:rsid w:val="003F2B2D"/>
    <w:rsid w:val="003F7C3A"/>
    <w:rsid w:val="00410C5F"/>
    <w:rsid w:val="00423487"/>
    <w:rsid w:val="00432CC1"/>
    <w:rsid w:val="00433A6E"/>
    <w:rsid w:val="00434A97"/>
    <w:rsid w:val="004408F2"/>
    <w:rsid w:val="0044513A"/>
    <w:rsid w:val="00450454"/>
    <w:rsid w:val="0045146E"/>
    <w:rsid w:val="00471810"/>
    <w:rsid w:val="004777B9"/>
    <w:rsid w:val="004779F8"/>
    <w:rsid w:val="00487634"/>
    <w:rsid w:val="00487BDA"/>
    <w:rsid w:val="004B0CBD"/>
    <w:rsid w:val="004B6E01"/>
    <w:rsid w:val="004B7F63"/>
    <w:rsid w:val="004C2157"/>
    <w:rsid w:val="004C2EEE"/>
    <w:rsid w:val="004C4F28"/>
    <w:rsid w:val="004C6014"/>
    <w:rsid w:val="004D280A"/>
    <w:rsid w:val="004E7513"/>
    <w:rsid w:val="005008B5"/>
    <w:rsid w:val="005171A3"/>
    <w:rsid w:val="0053108C"/>
    <w:rsid w:val="00533FA3"/>
    <w:rsid w:val="005432E8"/>
    <w:rsid w:val="005727CF"/>
    <w:rsid w:val="00584E7F"/>
    <w:rsid w:val="005B0AD7"/>
    <w:rsid w:val="005C2105"/>
    <w:rsid w:val="005C5418"/>
    <w:rsid w:val="005C583C"/>
    <w:rsid w:val="005C5C98"/>
    <w:rsid w:val="005C6C56"/>
    <w:rsid w:val="005D2596"/>
    <w:rsid w:val="005D37D3"/>
    <w:rsid w:val="005E09B5"/>
    <w:rsid w:val="005E734E"/>
    <w:rsid w:val="005F0681"/>
    <w:rsid w:val="005F7E62"/>
    <w:rsid w:val="006336D9"/>
    <w:rsid w:val="00641C1C"/>
    <w:rsid w:val="00647096"/>
    <w:rsid w:val="006557C9"/>
    <w:rsid w:val="00655F55"/>
    <w:rsid w:val="00662FB7"/>
    <w:rsid w:val="00670212"/>
    <w:rsid w:val="00670C92"/>
    <w:rsid w:val="00681549"/>
    <w:rsid w:val="00684AF5"/>
    <w:rsid w:val="00693869"/>
    <w:rsid w:val="006A1002"/>
    <w:rsid w:val="006A27E8"/>
    <w:rsid w:val="006A6307"/>
    <w:rsid w:val="006B5E17"/>
    <w:rsid w:val="006C52FF"/>
    <w:rsid w:val="006C5638"/>
    <w:rsid w:val="006C62B9"/>
    <w:rsid w:val="006F2BA1"/>
    <w:rsid w:val="006F69BB"/>
    <w:rsid w:val="00703E1D"/>
    <w:rsid w:val="00710FB5"/>
    <w:rsid w:val="00713D40"/>
    <w:rsid w:val="00742467"/>
    <w:rsid w:val="00754817"/>
    <w:rsid w:val="00755A2D"/>
    <w:rsid w:val="0076374A"/>
    <w:rsid w:val="007653E9"/>
    <w:rsid w:val="00772457"/>
    <w:rsid w:val="00791440"/>
    <w:rsid w:val="007927BB"/>
    <w:rsid w:val="0079386B"/>
    <w:rsid w:val="007A6701"/>
    <w:rsid w:val="007B367B"/>
    <w:rsid w:val="007C4790"/>
    <w:rsid w:val="007C5F89"/>
    <w:rsid w:val="007E2420"/>
    <w:rsid w:val="007E5A10"/>
    <w:rsid w:val="007E7946"/>
    <w:rsid w:val="007F0C3F"/>
    <w:rsid w:val="007F1926"/>
    <w:rsid w:val="007F27C8"/>
    <w:rsid w:val="007F52B6"/>
    <w:rsid w:val="007F762D"/>
    <w:rsid w:val="00801E71"/>
    <w:rsid w:val="00810E0E"/>
    <w:rsid w:val="00815834"/>
    <w:rsid w:val="00831AC8"/>
    <w:rsid w:val="008443D5"/>
    <w:rsid w:val="0084661D"/>
    <w:rsid w:val="0084681C"/>
    <w:rsid w:val="008617F6"/>
    <w:rsid w:val="00865026"/>
    <w:rsid w:val="00877EF3"/>
    <w:rsid w:val="0088450D"/>
    <w:rsid w:val="008A1EBB"/>
    <w:rsid w:val="008D6E70"/>
    <w:rsid w:val="008D7C22"/>
    <w:rsid w:val="008E4373"/>
    <w:rsid w:val="008E51AD"/>
    <w:rsid w:val="008E7DA8"/>
    <w:rsid w:val="008F34A3"/>
    <w:rsid w:val="0090442B"/>
    <w:rsid w:val="009222EF"/>
    <w:rsid w:val="00936DA6"/>
    <w:rsid w:val="00942A5E"/>
    <w:rsid w:val="00964FCF"/>
    <w:rsid w:val="009A5E2F"/>
    <w:rsid w:val="009A7B87"/>
    <w:rsid w:val="009B5821"/>
    <w:rsid w:val="009C05DD"/>
    <w:rsid w:val="009C5D53"/>
    <w:rsid w:val="009E1642"/>
    <w:rsid w:val="009E37A1"/>
    <w:rsid w:val="009E70F7"/>
    <w:rsid w:val="009E7A4D"/>
    <w:rsid w:val="009F2D5A"/>
    <w:rsid w:val="009F7EB4"/>
    <w:rsid w:val="00A00C02"/>
    <w:rsid w:val="00A11DC8"/>
    <w:rsid w:val="00A14DC8"/>
    <w:rsid w:val="00A23075"/>
    <w:rsid w:val="00A2360E"/>
    <w:rsid w:val="00A4578F"/>
    <w:rsid w:val="00A50D8A"/>
    <w:rsid w:val="00A6275E"/>
    <w:rsid w:val="00A70D4F"/>
    <w:rsid w:val="00A7597B"/>
    <w:rsid w:val="00A8303A"/>
    <w:rsid w:val="00A95410"/>
    <w:rsid w:val="00AA50C7"/>
    <w:rsid w:val="00AA5A95"/>
    <w:rsid w:val="00AB1722"/>
    <w:rsid w:val="00AB6F5B"/>
    <w:rsid w:val="00AC419F"/>
    <w:rsid w:val="00AC732A"/>
    <w:rsid w:val="00AD7F5C"/>
    <w:rsid w:val="00AE2E5A"/>
    <w:rsid w:val="00AF04F1"/>
    <w:rsid w:val="00AF2B21"/>
    <w:rsid w:val="00AF3CBE"/>
    <w:rsid w:val="00B10081"/>
    <w:rsid w:val="00B510CD"/>
    <w:rsid w:val="00B5469C"/>
    <w:rsid w:val="00B735A2"/>
    <w:rsid w:val="00B94179"/>
    <w:rsid w:val="00B947CF"/>
    <w:rsid w:val="00BB1AA2"/>
    <w:rsid w:val="00BC13D6"/>
    <w:rsid w:val="00BD3342"/>
    <w:rsid w:val="00C135EE"/>
    <w:rsid w:val="00C14443"/>
    <w:rsid w:val="00C20B6E"/>
    <w:rsid w:val="00C31160"/>
    <w:rsid w:val="00C51F68"/>
    <w:rsid w:val="00C70C28"/>
    <w:rsid w:val="00C77F63"/>
    <w:rsid w:val="00C82F2B"/>
    <w:rsid w:val="00C84CE9"/>
    <w:rsid w:val="00C869FA"/>
    <w:rsid w:val="00C90FC1"/>
    <w:rsid w:val="00C914DD"/>
    <w:rsid w:val="00CA4FAF"/>
    <w:rsid w:val="00CB133D"/>
    <w:rsid w:val="00CB464C"/>
    <w:rsid w:val="00CC276E"/>
    <w:rsid w:val="00CD0571"/>
    <w:rsid w:val="00CD6090"/>
    <w:rsid w:val="00CE5BC9"/>
    <w:rsid w:val="00CF6F62"/>
    <w:rsid w:val="00D052B4"/>
    <w:rsid w:val="00D073AE"/>
    <w:rsid w:val="00D22F8B"/>
    <w:rsid w:val="00D23C94"/>
    <w:rsid w:val="00D25C8B"/>
    <w:rsid w:val="00D3011E"/>
    <w:rsid w:val="00D32408"/>
    <w:rsid w:val="00D45008"/>
    <w:rsid w:val="00D452D0"/>
    <w:rsid w:val="00D46781"/>
    <w:rsid w:val="00D476CB"/>
    <w:rsid w:val="00D47BEC"/>
    <w:rsid w:val="00D5662A"/>
    <w:rsid w:val="00D60C5B"/>
    <w:rsid w:val="00D91D06"/>
    <w:rsid w:val="00D92218"/>
    <w:rsid w:val="00D93336"/>
    <w:rsid w:val="00DA2D5B"/>
    <w:rsid w:val="00DA49D0"/>
    <w:rsid w:val="00DC329D"/>
    <w:rsid w:val="00DC3932"/>
    <w:rsid w:val="00DC69E8"/>
    <w:rsid w:val="00DC6B9E"/>
    <w:rsid w:val="00DD15B1"/>
    <w:rsid w:val="00DD2CF5"/>
    <w:rsid w:val="00DD4B89"/>
    <w:rsid w:val="00DE2384"/>
    <w:rsid w:val="00DE7DF4"/>
    <w:rsid w:val="00E06673"/>
    <w:rsid w:val="00E124AD"/>
    <w:rsid w:val="00E227A3"/>
    <w:rsid w:val="00E23378"/>
    <w:rsid w:val="00E64B89"/>
    <w:rsid w:val="00E73431"/>
    <w:rsid w:val="00EA043C"/>
    <w:rsid w:val="00EB44DC"/>
    <w:rsid w:val="00ED0488"/>
    <w:rsid w:val="00ED3744"/>
    <w:rsid w:val="00EE01FD"/>
    <w:rsid w:val="00EE15EC"/>
    <w:rsid w:val="00EE533F"/>
    <w:rsid w:val="00EE6D90"/>
    <w:rsid w:val="00EF39B1"/>
    <w:rsid w:val="00EF5084"/>
    <w:rsid w:val="00EF6A84"/>
    <w:rsid w:val="00F07E1C"/>
    <w:rsid w:val="00F16A89"/>
    <w:rsid w:val="00F33BE0"/>
    <w:rsid w:val="00F3650A"/>
    <w:rsid w:val="00F40B53"/>
    <w:rsid w:val="00F40CD4"/>
    <w:rsid w:val="00F42C2C"/>
    <w:rsid w:val="00F46C17"/>
    <w:rsid w:val="00F52A7D"/>
    <w:rsid w:val="00F57BDA"/>
    <w:rsid w:val="00F674F5"/>
    <w:rsid w:val="00F67C6A"/>
    <w:rsid w:val="00F81B5B"/>
    <w:rsid w:val="00F9276C"/>
    <w:rsid w:val="00FA2B8F"/>
    <w:rsid w:val="00FA2D76"/>
    <w:rsid w:val="00FB5EF8"/>
    <w:rsid w:val="00FC22F3"/>
    <w:rsid w:val="00FD70B9"/>
    <w:rsid w:val="00FE4A43"/>
    <w:rsid w:val="00FE5B4B"/>
    <w:rsid w:val="00FE78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F7B9E"/>
  <w15:docId w15:val="{5C3A2350-A807-4658-BE5F-CD68886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6673"/>
    <w:pPr>
      <w:adjustRightInd w:val="0"/>
      <w:spacing w:line="255" w:lineRule="atLeast"/>
    </w:pPr>
    <w:rPr>
      <w:rFonts w:ascii="Verdana" w:hAnsi="Verdana"/>
      <w:sz w:val="19"/>
    </w:rPr>
  </w:style>
  <w:style w:type="paragraph" w:styleId="Kop1">
    <w:name w:val="heading 1"/>
    <w:basedOn w:val="Standaard"/>
    <w:next w:val="Standaard"/>
    <w:qFormat/>
    <w:rsid w:val="0028566A"/>
    <w:pPr>
      <w:keepNext/>
      <w:numPr>
        <w:numId w:val="42"/>
      </w:numPr>
      <w:spacing w:before="255" w:after="255"/>
      <w:outlineLvl w:val="0"/>
    </w:pPr>
    <w:rPr>
      <w:b/>
      <w:sz w:val="22"/>
    </w:rPr>
  </w:style>
  <w:style w:type="paragraph" w:styleId="Kop2">
    <w:name w:val="heading 2"/>
    <w:basedOn w:val="Kop1"/>
    <w:next w:val="Standaard"/>
    <w:qFormat/>
    <w:rsid w:val="001069DF"/>
    <w:pPr>
      <w:numPr>
        <w:ilvl w:val="1"/>
      </w:numPr>
      <w:adjustRightInd/>
      <w:spacing w:before="0" w:after="0"/>
      <w:outlineLvl w:val="1"/>
    </w:pPr>
    <w:rPr>
      <w:sz w:val="19"/>
    </w:rPr>
  </w:style>
  <w:style w:type="paragraph" w:styleId="Kop3">
    <w:name w:val="heading 3"/>
    <w:basedOn w:val="Kop2"/>
    <w:next w:val="Standaard"/>
    <w:qFormat/>
    <w:rsid w:val="003D53FE"/>
    <w:pPr>
      <w:numPr>
        <w:ilvl w:val="0"/>
        <w:numId w:val="0"/>
      </w:numPr>
      <w:outlineLvl w:val="2"/>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013476"/>
    <w:rPr>
      <w:rFonts w:ascii="Verdana" w:hAnsi="Verdana"/>
      <w:noProof/>
      <w:sz w:val="14"/>
      <w:lang w:val="nl-NL" w:eastAsia="nl-NL" w:bidi="ar-SA"/>
    </w:rPr>
  </w:style>
  <w:style w:type="paragraph" w:customStyle="1" w:styleId="Huisstijl-Gegeven">
    <w:name w:val="Huisstijl-Gegeven"/>
    <w:basedOn w:val="Standaard"/>
    <w:link w:val="Huisstijl-GegevenCharChar"/>
    <w:qFormat/>
    <w:rsid w:val="00E06673"/>
    <w:pPr>
      <w:spacing w:line="170" w:lineRule="atLeast"/>
    </w:pPr>
    <w:rPr>
      <w:noProof/>
      <w:sz w:val="14"/>
    </w:rPr>
  </w:style>
  <w:style w:type="paragraph" w:customStyle="1" w:styleId="Huisstijl-Voetnoot">
    <w:name w:val="Huisstijl-Voetnoot"/>
    <w:basedOn w:val="Standaard"/>
    <w:next w:val="Standaard"/>
    <w:rsid w:val="00E06673"/>
    <w:rPr>
      <w:sz w:val="17"/>
    </w:rPr>
  </w:style>
  <w:style w:type="paragraph" w:customStyle="1" w:styleId="Kop2zondernummer">
    <w:name w:val="Kop 2 zonder nummer"/>
    <w:basedOn w:val="Kop2"/>
    <w:next w:val="Standaard"/>
    <w:rsid w:val="003D53FE"/>
    <w:pPr>
      <w:numPr>
        <w:ilvl w:val="0"/>
        <w:numId w:val="0"/>
      </w:numPr>
    </w:pPr>
  </w:style>
  <w:style w:type="paragraph" w:customStyle="1" w:styleId="Huisstijl-Inhoudsopgave">
    <w:name w:val="Huisstijl-Inhoudsopgave"/>
    <w:basedOn w:val="Standaard"/>
    <w:next w:val="Standaard"/>
    <w:rsid w:val="00AD7F5C"/>
    <w:rPr>
      <w:b/>
      <w:sz w:val="22"/>
    </w:rPr>
  </w:style>
  <w:style w:type="paragraph" w:styleId="Koptekst">
    <w:name w:val="header"/>
    <w:basedOn w:val="Standaard"/>
    <w:rsid w:val="00C914DD"/>
    <w:pPr>
      <w:tabs>
        <w:tab w:val="center" w:pos="4536"/>
        <w:tab w:val="right" w:pos="9072"/>
      </w:tabs>
    </w:pPr>
  </w:style>
  <w:style w:type="paragraph" w:styleId="Voettekst">
    <w:name w:val="footer"/>
    <w:basedOn w:val="Standaard"/>
    <w:rsid w:val="00C914DD"/>
    <w:pPr>
      <w:tabs>
        <w:tab w:val="center" w:pos="4536"/>
        <w:tab w:val="right" w:pos="9072"/>
      </w:tabs>
    </w:pPr>
  </w:style>
  <w:style w:type="paragraph" w:styleId="Inhopg1">
    <w:name w:val="toc 1"/>
    <w:basedOn w:val="Standaard"/>
    <w:next w:val="Standaard"/>
    <w:semiHidden/>
    <w:rsid w:val="0045146E"/>
    <w:pPr>
      <w:keepNext/>
      <w:tabs>
        <w:tab w:val="left" w:pos="510"/>
        <w:tab w:val="right" w:pos="6634"/>
      </w:tabs>
      <w:adjustRightInd/>
      <w:spacing w:before="255"/>
      <w:ind w:left="510" w:hanging="510"/>
    </w:pPr>
    <w:rPr>
      <w:b/>
      <w:noProof/>
    </w:rPr>
  </w:style>
  <w:style w:type="paragraph" w:styleId="Inhopg2">
    <w:name w:val="toc 2"/>
    <w:basedOn w:val="Inhopg1"/>
    <w:next w:val="Standaard"/>
    <w:semiHidden/>
    <w:rsid w:val="0045146E"/>
    <w:pPr>
      <w:spacing w:before="0"/>
    </w:pPr>
    <w:rPr>
      <w:b w:val="0"/>
    </w:rPr>
  </w:style>
  <w:style w:type="paragraph" w:styleId="Inhopg3">
    <w:name w:val="toc 3"/>
    <w:basedOn w:val="Inhopg2"/>
    <w:next w:val="Standaard"/>
    <w:semiHidden/>
    <w:rsid w:val="003D53FE"/>
    <w:pPr>
      <w:ind w:left="1440"/>
    </w:pPr>
    <w:rPr>
      <w:i/>
      <w:sz w:val="16"/>
    </w:rPr>
  </w:style>
  <w:style w:type="paragraph" w:customStyle="1" w:styleId="Kop1zondernummer">
    <w:name w:val="Kop 1 zonder nummer"/>
    <w:basedOn w:val="Kop1"/>
    <w:next w:val="Standaard"/>
    <w:rsid w:val="00742467"/>
    <w:pPr>
      <w:numPr>
        <w:numId w:val="0"/>
      </w:numPr>
    </w:pPr>
  </w:style>
  <w:style w:type="paragraph" w:customStyle="1" w:styleId="Kop3zondernummer">
    <w:name w:val="Kop 3 zonder nummer"/>
    <w:basedOn w:val="Kop3"/>
    <w:next w:val="Standaard"/>
    <w:rsid w:val="003D53FE"/>
  </w:style>
  <w:style w:type="paragraph" w:customStyle="1" w:styleId="Huisstijl-Kopje">
    <w:name w:val="Huisstijl-Kopje"/>
    <w:basedOn w:val="Huisstijl-Gegeven"/>
    <w:next w:val="Huisstijl-Gegeven"/>
    <w:link w:val="Huisstijl-KopjeCharChar"/>
    <w:qFormat/>
    <w:rsid w:val="00D052B4"/>
    <w:rPr>
      <w:sz w:val="12"/>
    </w:rPr>
  </w:style>
  <w:style w:type="paragraph" w:customStyle="1" w:styleId="Huisstijl-Voettekst">
    <w:name w:val="Huisstijl-Voettekst"/>
    <w:basedOn w:val="Huisstijl-Gegeven"/>
    <w:rsid w:val="00F67C6A"/>
  </w:style>
  <w:style w:type="paragraph" w:customStyle="1" w:styleId="Huisstijl-NAW">
    <w:name w:val="Huisstijl-NAW"/>
    <w:basedOn w:val="Standaard"/>
    <w:rsid w:val="00E06673"/>
    <w:rPr>
      <w:sz w:val="17"/>
    </w:rPr>
  </w:style>
  <w:style w:type="character" w:styleId="Hyperlink">
    <w:name w:val="Hyperlink"/>
    <w:basedOn w:val="Standaardalinea-lettertype"/>
    <w:semiHidden/>
    <w:rsid w:val="003D53FE"/>
    <w:rPr>
      <w:color w:val="0000FF"/>
      <w:u w:val="single"/>
    </w:rPr>
  </w:style>
  <w:style w:type="paragraph" w:customStyle="1" w:styleId="Huisstijl-Sjabloonnaam">
    <w:name w:val="Huisstijl-Sjabloonnaam"/>
    <w:basedOn w:val="Standaard"/>
    <w:qFormat/>
    <w:rsid w:val="00E06673"/>
    <w:pPr>
      <w:spacing w:line="240" w:lineRule="auto"/>
    </w:pPr>
    <w:rPr>
      <w:b/>
      <w:noProof/>
      <w:sz w:val="26"/>
      <w:lang w:val="en-US"/>
    </w:rPr>
  </w:style>
  <w:style w:type="paragraph" w:customStyle="1" w:styleId="Huisstijl-Koptekst">
    <w:name w:val="Huisstijl-Koptekst"/>
    <w:basedOn w:val="Standaard"/>
    <w:rsid w:val="00E06673"/>
    <w:rPr>
      <w:b/>
      <w:sz w:val="17"/>
    </w:rPr>
  </w:style>
  <w:style w:type="numbering" w:customStyle="1" w:styleId="Huisstijl-Nummering">
    <w:name w:val="Huisstijl-Nummering"/>
    <w:basedOn w:val="Geenlijst"/>
    <w:rsid w:val="007E5A10"/>
    <w:pPr>
      <w:numPr>
        <w:numId w:val="32"/>
      </w:numPr>
    </w:pPr>
  </w:style>
  <w:style w:type="paragraph" w:customStyle="1" w:styleId="Huisstijl-Adres">
    <w:name w:val="Huisstijl-Adres"/>
    <w:basedOn w:val="Huisstijl-Gegeven"/>
    <w:link w:val="Huisstijl-AdresCharChar"/>
    <w:qFormat/>
    <w:rsid w:val="003D53FE"/>
    <w:rPr>
      <w:sz w:val="12"/>
    </w:rPr>
  </w:style>
  <w:style w:type="character" w:customStyle="1" w:styleId="Huisstijl-KopjeCharChar">
    <w:name w:val="Huisstijl-Kopje Char Char"/>
    <w:basedOn w:val="Huisstijl-GegevenCharChar"/>
    <w:link w:val="Huisstijl-Kopje"/>
    <w:rsid w:val="00D052B4"/>
    <w:rPr>
      <w:rFonts w:ascii="Verdana" w:hAnsi="Verdana"/>
      <w:noProof/>
      <w:sz w:val="12"/>
      <w:lang w:val="nl-NL" w:eastAsia="nl-NL" w:bidi="ar-SA"/>
    </w:rPr>
  </w:style>
  <w:style w:type="paragraph" w:customStyle="1" w:styleId="Huisstijl-Titel">
    <w:name w:val="Huisstijl-Titel"/>
    <w:basedOn w:val="Standaard"/>
    <w:rsid w:val="00E06673"/>
    <w:pPr>
      <w:spacing w:line="383" w:lineRule="atLeast"/>
    </w:pPr>
    <w:rPr>
      <w:b/>
      <w:sz w:val="26"/>
    </w:rPr>
  </w:style>
  <w:style w:type="paragraph" w:customStyle="1" w:styleId="Huisstijl-Status">
    <w:name w:val="Huisstijl-Status"/>
    <w:basedOn w:val="Huisstijl-Sjabloonnaam"/>
    <w:rsid w:val="003D53FE"/>
    <w:rPr>
      <w:sz w:val="12"/>
    </w:rPr>
  </w:style>
  <w:style w:type="character" w:customStyle="1" w:styleId="Huisstijl-AdresCharChar">
    <w:name w:val="Huisstijl-Adres Char Char"/>
    <w:basedOn w:val="Huisstijl-GegevenCharChar"/>
    <w:link w:val="Huisstijl-Adres"/>
    <w:rsid w:val="003D53FE"/>
    <w:rPr>
      <w:rFonts w:ascii="Verdana" w:hAnsi="Verdana"/>
      <w:noProof/>
      <w:sz w:val="12"/>
      <w:lang w:val="nl-NL" w:eastAsia="nl-NL" w:bidi="ar-SA"/>
    </w:rPr>
  </w:style>
  <w:style w:type="numbering" w:customStyle="1" w:styleId="Huisstijl-Opsomming">
    <w:name w:val="Huisstijl-Opsomming"/>
    <w:basedOn w:val="Geenlijst"/>
    <w:rsid w:val="007E5A10"/>
    <w:pPr>
      <w:numPr>
        <w:numId w:val="39"/>
      </w:numPr>
    </w:pPr>
  </w:style>
  <w:style w:type="paragraph" w:styleId="Voetnoottekst">
    <w:name w:val="footnote text"/>
    <w:basedOn w:val="Standaard"/>
    <w:link w:val="VoetnoottekstChar"/>
    <w:rsid w:val="00D052B4"/>
    <w:rPr>
      <w:sz w:val="17"/>
    </w:rPr>
  </w:style>
  <w:style w:type="character" w:customStyle="1" w:styleId="VoetnoottekstChar">
    <w:name w:val="Voetnoottekst Char"/>
    <w:basedOn w:val="Standaardalinea-lettertype"/>
    <w:link w:val="Voetnoottekst"/>
    <w:rsid w:val="00D052B4"/>
    <w:rPr>
      <w:rFonts w:ascii="Verdana" w:hAnsi="Verdana"/>
      <w:sz w:val="17"/>
      <w:lang w:val="nl-NL" w:eastAsia="nl-NL" w:bidi="ar-SA"/>
    </w:rPr>
  </w:style>
  <w:style w:type="character" w:styleId="Verwijzingopmerking">
    <w:name w:val="annotation reference"/>
    <w:basedOn w:val="Standaardalinea-lettertype"/>
    <w:semiHidden/>
    <w:unhideWhenUsed/>
    <w:rsid w:val="000702C5"/>
    <w:rPr>
      <w:sz w:val="16"/>
      <w:szCs w:val="16"/>
    </w:rPr>
  </w:style>
  <w:style w:type="paragraph" w:styleId="Tekstopmerking">
    <w:name w:val="annotation text"/>
    <w:basedOn w:val="Standaard"/>
    <w:link w:val="TekstopmerkingChar"/>
    <w:unhideWhenUsed/>
    <w:rsid w:val="000702C5"/>
    <w:pPr>
      <w:spacing w:line="240" w:lineRule="auto"/>
    </w:pPr>
    <w:rPr>
      <w:sz w:val="20"/>
    </w:rPr>
  </w:style>
  <w:style w:type="character" w:customStyle="1" w:styleId="TekstopmerkingChar">
    <w:name w:val="Tekst opmerking Char"/>
    <w:basedOn w:val="Standaardalinea-lettertype"/>
    <w:link w:val="Tekstopmerking"/>
    <w:rsid w:val="000702C5"/>
    <w:rPr>
      <w:rFonts w:ascii="Verdana" w:hAnsi="Verdana"/>
    </w:rPr>
  </w:style>
  <w:style w:type="paragraph" w:styleId="Onderwerpvanopmerking">
    <w:name w:val="annotation subject"/>
    <w:basedOn w:val="Tekstopmerking"/>
    <w:next w:val="Tekstopmerking"/>
    <w:link w:val="OnderwerpvanopmerkingChar"/>
    <w:semiHidden/>
    <w:unhideWhenUsed/>
    <w:rsid w:val="000702C5"/>
    <w:rPr>
      <w:b/>
      <w:bCs/>
    </w:rPr>
  </w:style>
  <w:style w:type="character" w:customStyle="1" w:styleId="OnderwerpvanopmerkingChar">
    <w:name w:val="Onderwerp van opmerking Char"/>
    <w:basedOn w:val="TekstopmerkingChar"/>
    <w:link w:val="Onderwerpvanopmerking"/>
    <w:semiHidden/>
    <w:rsid w:val="000702C5"/>
    <w:rPr>
      <w:rFonts w:ascii="Verdana" w:hAnsi="Verdana"/>
      <w:b/>
      <w:bCs/>
    </w:rPr>
  </w:style>
  <w:style w:type="paragraph" w:styleId="Lijstalinea">
    <w:name w:val="List Paragraph"/>
    <w:basedOn w:val="Standaard"/>
    <w:uiPriority w:val="34"/>
    <w:qFormat/>
    <w:rsid w:val="00C82F2B"/>
    <w:pPr>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A23075"/>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DB\DigiOffice\Programs\WhiteOffice\Sjabloon\Blanc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120F92F92ED42BD661A812BE7C5E0" ma:contentTypeVersion="12" ma:contentTypeDescription="Een nieuw document maken." ma:contentTypeScope="" ma:versionID="5f8891858acae90eaa823763e121fda7">
  <xsd:schema xmlns:xsd="http://www.w3.org/2001/XMLSchema" xmlns:xs="http://www.w3.org/2001/XMLSchema" xmlns:p="http://schemas.microsoft.com/office/2006/metadata/properties" xmlns:ns2="7360a68d-6964-414e-b30e-a65b7922f8ad" xmlns:ns3="969daa80-ec2f-466e-90c5-54da80732a59" targetNamespace="http://schemas.microsoft.com/office/2006/metadata/properties" ma:root="true" ma:fieldsID="f5a3755daa6551d621cdb9c875a6a176" ns2:_="" ns3:_="">
    <xsd:import namespace="7360a68d-6964-414e-b30e-a65b7922f8ad"/>
    <xsd:import namespace="969daa80-ec2f-466e-90c5-54da80732a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a68d-6964-414e-b30e-a65b7922f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f55055f-72e0-4e74-b939-62ac00a71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9daa80-ec2f-466e-90c5-54da80732a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fed8d0-e6b2-41b9-9e37-25c6238cff3c}" ma:internalName="TaxCatchAll" ma:showField="CatchAllData" ma:web="969daa80-ec2f-466e-90c5-54da80732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9daa80-ec2f-466e-90c5-54da80732a59" xsi:nil="true"/>
    <lcf76f155ced4ddcb4097134ff3c332f xmlns="7360a68d-6964-414e-b30e-a65b7922f8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09FD9-DF43-495F-911F-912F7CEEC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0a68d-6964-414e-b30e-a65b7922f8ad"/>
    <ds:schemaRef ds:uri="969daa80-ec2f-466e-90c5-54da80732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F0582-5621-4073-8675-A8040FA4E727}">
  <ds:schemaRefs>
    <ds:schemaRef ds:uri="http://schemas.microsoft.com/sharepoint/v3/contenttype/forms"/>
  </ds:schemaRefs>
</ds:datastoreItem>
</file>

<file path=customXml/itemProps3.xml><?xml version="1.0" encoding="utf-8"?>
<ds:datastoreItem xmlns:ds="http://schemas.openxmlformats.org/officeDocument/2006/customXml" ds:itemID="{7410709E-33BC-4498-9E69-C1756363D7EB}">
  <ds:schemaRefs>
    <ds:schemaRef ds:uri="http://schemas.microsoft.com/office/2006/metadata/properties"/>
    <ds:schemaRef ds:uri="http://schemas.microsoft.com/office/infopath/2007/PartnerControls"/>
    <ds:schemaRef ds:uri="969daa80-ec2f-466e-90c5-54da80732a59"/>
    <ds:schemaRef ds:uri="7360a68d-6964-414e-b30e-a65b7922f8ad"/>
  </ds:schemaRefs>
</ds:datastoreItem>
</file>

<file path=docProps/app.xml><?xml version="1.0" encoding="utf-8"?>
<Properties xmlns="http://schemas.openxmlformats.org/officeDocument/2006/extended-properties" xmlns:vt="http://schemas.openxmlformats.org/officeDocument/2006/docPropsVTypes">
  <Template>Blanco</Template>
  <TotalTime>47</TotalTime>
  <Pages>1</Pages>
  <Words>683</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Beleid wachtlijst VSO De Brouwerij</vt:lpstr>
    </vt:vector>
  </TitlesOfParts>
  <Company>De Onderwijsspecialisten</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 wachtlijst VSO De Brouwerij</dc:title>
  <dc:subject>Beleid wachtlijst VSO De Brouwerij</dc:subject>
  <dc:creator>Posthumus, Gaatske</dc:creator>
  <cp:keywords>2302-0025</cp:keywords>
  <dc:description>Dit document is gemaakt met WhiteOffice versie 2021.1.2</dc:description>
  <cp:lastModifiedBy>Harriet Botter</cp:lastModifiedBy>
  <cp:revision>13</cp:revision>
  <cp:lastPrinted>2009-12-30T07:24:00Z</cp:lastPrinted>
  <dcterms:created xsi:type="dcterms:W3CDTF">2023-03-02T08:54:00Z</dcterms:created>
  <dcterms:modified xsi:type="dcterms:W3CDTF">2023-03-06T10:50:00Z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anmaakDatum">
    <vt:filetime>2023-02-05T23:00:00Z</vt:filetime>
  </property>
  <property fmtid="{D5CDD505-2E9C-101B-9397-08002B2CF9AE}" pid="3" name="_AanmaakGebruiker">
    <vt:lpwstr>g.posthumus</vt:lpwstr>
  </property>
  <property fmtid="{D5CDD505-2E9C-101B-9397-08002B2CF9AE}" pid="4" name="_KlantCode">
    <vt:lpwstr>OndSpec</vt:lpwstr>
  </property>
  <property fmtid="{D5CDD505-2E9C-101B-9397-08002B2CF9AE}" pid="5" name="_LicCode">
    <vt:lpwstr>OndSpec</vt:lpwstr>
  </property>
  <property fmtid="{D5CDD505-2E9C-101B-9397-08002B2CF9AE}" pid="6" name="_Versie">
    <vt:lpwstr>2021.1.2</vt:lpwstr>
  </property>
  <property fmtid="{D5CDD505-2E9C-101B-9397-08002B2CF9AE}" pid="7" name="Aanhef">
    <vt:lpwstr>Geachte heer, mevrouw</vt:lpwstr>
  </property>
  <property fmtid="{D5CDD505-2E9C-101B-9397-08002B2CF9AE}" pid="8" name="AfdelingID">
    <vt:lpwstr>0</vt:lpwstr>
  </property>
  <property fmtid="{D5CDD505-2E9C-101B-9397-08002B2CF9AE}" pid="9" name="Bedrijf">
    <vt:lpwstr>De Onderwijsspecialisten</vt:lpwstr>
  </property>
  <property fmtid="{D5CDD505-2E9C-101B-9397-08002B2CF9AE}" pid="10" name="BedrijfID">
    <vt:lpwstr>1</vt:lpwstr>
  </property>
  <property fmtid="{D5CDD505-2E9C-101B-9397-08002B2CF9AE}" pid="11" name="BedrijfStatutair">
    <vt:lpwstr>De Onderwijsspecialisten</vt:lpwstr>
  </property>
  <property fmtid="{D5CDD505-2E9C-101B-9397-08002B2CF9AE}" pid="12" name="BijlageCC">
    <vt:lpwstr>0</vt:lpwstr>
  </property>
  <property fmtid="{D5CDD505-2E9C-101B-9397-08002B2CF9AE}" pid="13" name="Contactpersoon">
    <vt:lpwstr>Posthumus, Gaatske</vt:lpwstr>
  </property>
  <property fmtid="{D5CDD505-2E9C-101B-9397-08002B2CF9AE}" pid="14" name="ContactpersoonID">
    <vt:lpwstr>1970</vt:lpwstr>
  </property>
  <property fmtid="{D5CDD505-2E9C-101B-9397-08002B2CF9AE}" pid="15" name="ContactpersoonVoluit">
    <vt:lpwstr>Posthumus, Gaatske</vt:lpwstr>
  </property>
  <property fmtid="{D5CDD505-2E9C-101B-9397-08002B2CF9AE}" pid="16" name="Datum">
    <vt:filetime>2023-02-05T23:00:00Z</vt:filetime>
  </property>
  <property fmtid="{D5CDD505-2E9C-101B-9397-08002B2CF9AE}" pid="17" name="DatumRefOpgehaald">
    <vt:filetime>2023-02-05T23:00:00Z</vt:filetime>
  </property>
  <property fmtid="{D5CDD505-2E9C-101B-9397-08002B2CF9AE}" pid="18" name="Email">
    <vt:lpwstr>g.posthumus@deonderwijsspecialisten.nl</vt:lpwstr>
  </property>
  <property fmtid="{D5CDD505-2E9C-101B-9397-08002B2CF9AE}" pid="19" name="MergeLayout">
    <vt:lpwstr>RelatieBeheer</vt:lpwstr>
  </property>
  <property fmtid="{D5CDD505-2E9C-101B-9397-08002B2CF9AE}" pid="20" name="MergeStatus">
    <vt:lpwstr>0</vt:lpwstr>
  </property>
  <property fmtid="{D5CDD505-2E9C-101B-9397-08002B2CF9AE}" pid="21" name="Nummer">
    <vt:lpwstr>25</vt:lpwstr>
  </property>
  <property fmtid="{D5CDD505-2E9C-101B-9397-08002B2CF9AE}" pid="22" name="Onderwerp">
    <vt:lpwstr>Beleid wachtlijst VSO De Brouwerij</vt:lpwstr>
  </property>
  <property fmtid="{D5CDD505-2E9C-101B-9397-08002B2CF9AE}" pid="23" name="Referentie">
    <vt:lpwstr>2302-0025</vt:lpwstr>
  </property>
  <property fmtid="{D5CDD505-2E9C-101B-9397-08002B2CF9AE}" pid="24" name="ReferentieGegenereerd">
    <vt:lpwstr>2302-0025</vt:lpwstr>
  </property>
  <property fmtid="{D5CDD505-2E9C-101B-9397-08002B2CF9AE}" pid="25" name="Sjabloon">
    <vt:lpwstr>Blanco document</vt:lpwstr>
  </property>
  <property fmtid="{D5CDD505-2E9C-101B-9397-08002B2CF9AE}" pid="26" name="SjabloonID">
    <vt:lpwstr>8</vt:lpwstr>
  </property>
  <property fmtid="{D5CDD505-2E9C-101B-9397-08002B2CF9AE}" pid="27" name="SjabloonType">
    <vt:lpwstr>BLANCO</vt:lpwstr>
  </property>
  <property fmtid="{D5CDD505-2E9C-101B-9397-08002B2CF9AE}" pid="28" name="Taal">
    <vt:lpwstr>NL</vt:lpwstr>
  </property>
  <property fmtid="{D5CDD505-2E9C-101B-9397-08002B2CF9AE}" pid="29" name="Vestiging">
    <vt:lpwstr>(n.v.t)</vt:lpwstr>
  </property>
  <property fmtid="{D5CDD505-2E9C-101B-9397-08002B2CF9AE}" pid="30" name="VestigingID">
    <vt:lpwstr>1</vt:lpwstr>
  </property>
  <property fmtid="{D5CDD505-2E9C-101B-9397-08002B2CF9AE}" pid="31" name="VestigingOmschr">
    <vt:lpwstr>(n.v.t)</vt:lpwstr>
  </property>
  <property fmtid="{D5CDD505-2E9C-101B-9397-08002B2CF9AE}" pid="32" name="VoorAkkoordNaam_Status">
    <vt:lpwstr>0</vt:lpwstr>
  </property>
  <property fmtid="{D5CDD505-2E9C-101B-9397-08002B2CF9AE}" pid="33" name="Wijzig">
    <vt:lpwstr>1</vt:lpwstr>
  </property>
  <property fmtid="{D5CDD505-2E9C-101B-9397-08002B2CF9AE}" pid="34" name="ContentTypeId">
    <vt:lpwstr>0x010100895120F92F92ED42BD661A812BE7C5E0</vt:lpwstr>
  </property>
</Properties>
</file>